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23" w:rsidRPr="009D59ED" w:rsidRDefault="00C51F23" w:rsidP="009D59E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bookmarkStart w:id="0" w:name="_GoBack"/>
      <w:bookmarkStart w:id="1" w:name="_Toc406712774"/>
      <w:bookmarkStart w:id="2" w:name="_Toc407169379"/>
      <w:bookmarkStart w:id="3" w:name="_Toc427950154"/>
      <w:bookmarkStart w:id="4" w:name="_Toc427951455"/>
      <w:bookmarkEnd w:id="0"/>
      <w:r w:rsidRPr="009D59ED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:rsidR="00C51F23" w:rsidRPr="009D59ED" w:rsidRDefault="00C51F23" w:rsidP="009D59E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p w:rsidR="00C51F23" w:rsidRPr="009D59ED" w:rsidRDefault="00C51F23" w:rsidP="009D59E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:rsidR="00C51F23" w:rsidRPr="009D59ED" w:rsidRDefault="00C51F23" w:rsidP="009D59E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C51F23" w:rsidRPr="009D59ED" w:rsidRDefault="00C51F23" w:rsidP="009D59E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9D59ED" w:rsidRDefault="00C51F23" w:rsidP="009D59E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9D59ED" w:rsidRDefault="00A44EB3" w:rsidP="009D59E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Pr="009D59ED" w:rsidRDefault="00A44EB3" w:rsidP="009D59E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3EA1" w:rsidRPr="009D59ED" w:rsidRDefault="006D3EA1" w:rsidP="009D5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59ED">
        <w:rPr>
          <w:rFonts w:ascii="Times New Roman" w:hAnsi="Times New Roman" w:cs="Times New Roman"/>
          <w:b/>
          <w:sz w:val="24"/>
          <w:szCs w:val="24"/>
          <w:lang w:val="en-US" w:eastAsia="zh-CN"/>
        </w:rPr>
        <w:t>Психология</w:t>
      </w:r>
      <w:proofErr w:type="spellEnd"/>
      <w:r w:rsidRPr="009D59ED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9D59ED">
        <w:rPr>
          <w:rFonts w:ascii="Times New Roman" w:hAnsi="Times New Roman" w:cs="Times New Roman"/>
          <w:b/>
          <w:sz w:val="24"/>
          <w:szCs w:val="24"/>
          <w:lang w:val="en-US" w:eastAsia="zh-CN"/>
        </w:rPr>
        <w:t>тарихы</w:t>
      </w:r>
      <w:proofErr w:type="spellEnd"/>
    </w:p>
    <w:p w:rsidR="00A44EB3" w:rsidRPr="009D59ED" w:rsidRDefault="00A44EB3" w:rsidP="009D59E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495A" w:rsidRPr="009D59ED" w:rsidRDefault="00635768" w:rsidP="009D59E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ПӘНІ БОЙЫНША  </w:t>
      </w:r>
    </w:p>
    <w:p w:rsidR="00C51F23" w:rsidRPr="009D59ED" w:rsidRDefault="00635768" w:rsidP="009D59E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  БАҒДАРЛАМАСЫ</w:t>
      </w:r>
    </w:p>
    <w:p w:rsidR="00CF495A" w:rsidRPr="009D59ED" w:rsidRDefault="00CF495A" w:rsidP="009D59E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A44EB3" w:rsidRPr="009D59ED" w:rsidRDefault="00A44EB3" w:rsidP="009D59E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D569CB" w:rsidRPr="009D59ED" w:rsidRDefault="00D569CB" w:rsidP="009D59E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D3EA1" w:rsidRPr="009D59ED" w:rsidRDefault="006D3EA1" w:rsidP="009D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9ED">
        <w:rPr>
          <w:rFonts w:ascii="Times New Roman" w:hAnsi="Times New Roman" w:cs="Times New Roman"/>
          <w:sz w:val="24"/>
          <w:szCs w:val="24"/>
          <w:lang w:val="en-US" w:eastAsia="zh-CN"/>
        </w:rPr>
        <w:t>IP</w:t>
      </w:r>
      <w:r w:rsidRPr="009D59ED">
        <w:rPr>
          <w:rFonts w:ascii="Times New Roman" w:hAnsi="Times New Roman" w:cs="Times New Roman"/>
          <w:sz w:val="24"/>
          <w:szCs w:val="24"/>
          <w:lang w:eastAsia="zh-CN"/>
        </w:rPr>
        <w:t>3210</w:t>
      </w:r>
      <w:r w:rsidRPr="009D59ED">
        <w:rPr>
          <w:rFonts w:ascii="Times New Roman" w:hAnsi="Times New Roman" w:cs="Times New Roman"/>
          <w:sz w:val="24"/>
          <w:szCs w:val="24"/>
        </w:rPr>
        <w:t xml:space="preserve"> - </w:t>
      </w:r>
      <w:r w:rsidRPr="009D59ED">
        <w:rPr>
          <w:rFonts w:ascii="Times New Roman" w:hAnsi="Times New Roman" w:cs="Times New Roman"/>
          <w:sz w:val="24"/>
          <w:szCs w:val="24"/>
          <w:lang w:eastAsia="zh-CN"/>
        </w:rPr>
        <w:t xml:space="preserve">Психология </w:t>
      </w:r>
      <w:proofErr w:type="spellStart"/>
      <w:r w:rsidRPr="009D59ED">
        <w:rPr>
          <w:rFonts w:ascii="Times New Roman" w:hAnsi="Times New Roman" w:cs="Times New Roman"/>
          <w:sz w:val="24"/>
          <w:szCs w:val="24"/>
          <w:lang w:eastAsia="zh-CN"/>
        </w:rPr>
        <w:t>тарихы</w:t>
      </w:r>
      <w:proofErr w:type="spellEnd"/>
    </w:p>
    <w:p w:rsidR="00635768" w:rsidRPr="009D59ED" w:rsidRDefault="00635768" w:rsidP="009D5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3EA1" w:rsidRPr="009D59ED" w:rsidRDefault="00D3241B" w:rsidP="009D5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D569CB" w:rsidRPr="009D59ED" w:rsidRDefault="00D569CB" w:rsidP="009D59ED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B667D" w:rsidRPr="009D59ED" w:rsidRDefault="006B667D" w:rsidP="009D59E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sz w:val="24"/>
          <w:szCs w:val="24"/>
          <w:lang w:val="kk-KZ" w:eastAsia="en-US"/>
        </w:rPr>
        <w:t>Мамандықтар:</w:t>
      </w: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D3EA1" w:rsidRPr="009D59ED" w:rsidRDefault="006D3EA1" w:rsidP="009D5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>«6B03107- Пихология» білім беру бағдарламасы</w:t>
      </w:r>
    </w:p>
    <w:p w:rsidR="00A24AFB" w:rsidRPr="009D59ED" w:rsidRDefault="0097211A" w:rsidP="009D59E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</w:t>
      </w: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97211A" w:rsidRPr="009D59ED" w:rsidRDefault="0097211A" w:rsidP="009D59E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1  </w:t>
      </w: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  </w:t>
      </w:r>
      <w:r w:rsidR="006D3EA1" w:rsidRPr="009D5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бакалавр</w:t>
      </w:r>
    </w:p>
    <w:p w:rsidR="00D569CB" w:rsidRPr="009D59ED" w:rsidRDefault="0097211A" w:rsidP="009D59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</w:t>
      </w:r>
      <w:r w:rsidRPr="009D59E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9D59ED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</w:t>
      </w:r>
      <w:r w:rsidR="00FB0EA2" w:rsidRPr="009D59E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D3EA1" w:rsidRPr="009D59ED">
        <w:rPr>
          <w:rFonts w:ascii="Times New Roman" w:hAnsi="Times New Roman" w:cs="Times New Roman"/>
          <w:b/>
          <w:sz w:val="24"/>
          <w:szCs w:val="24"/>
          <w:lang w:val="kk-KZ"/>
        </w:rPr>
        <w:t>Психология тарихы</w:t>
      </w:r>
      <w:r w:rsidR="00FB0EA2" w:rsidRPr="009D59ED">
        <w:rPr>
          <w:rFonts w:ascii="Times New Roman" w:hAnsi="Times New Roman" w:cs="Times New Roman"/>
          <w:b/>
          <w:sz w:val="24"/>
          <w:szCs w:val="24"/>
          <w:lang w:val="kk-KZ"/>
        </w:rPr>
        <w:t>» пәнi</w:t>
      </w:r>
      <w:r w:rsidR="006B667D" w:rsidRPr="009D5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B0EA2" w:rsidRPr="009D5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B667D" w:rsidRPr="009D5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  <w:r w:rsidR="006B667D" w:rsidRPr="009D5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бағдарламасы</w:t>
      </w:r>
    </w:p>
    <w:p w:rsidR="00CF495A" w:rsidRPr="009D59ED" w:rsidRDefault="00B93DED" w:rsidP="009D59E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C51F23" w:rsidRPr="009D59ED" w:rsidRDefault="00C51F23" w:rsidP="009D5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Кредит саны-</w:t>
      </w:r>
      <w:r w:rsidR="006D3EA1" w:rsidRPr="009D59ED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C51F23" w:rsidRPr="009D59ED" w:rsidRDefault="00C51F23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1407" w:rsidRPr="009D59ED" w:rsidRDefault="00CF495A" w:rsidP="009D5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2D61C0" w:rsidRPr="009D59ED">
        <w:rPr>
          <w:rFonts w:ascii="Times New Roman" w:hAnsi="Times New Roman" w:cs="Times New Roman"/>
          <w:b/>
          <w:sz w:val="24"/>
          <w:szCs w:val="24"/>
          <w:lang w:val="kk-KZ"/>
        </w:rPr>
        <w:t>үзгі</w:t>
      </w: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</w:p>
    <w:p w:rsidR="00CF495A" w:rsidRPr="009D59ED" w:rsidRDefault="00CF495A" w:rsidP="009D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D59E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</w:t>
      </w:r>
      <w:r w:rsidR="006D3EA1" w:rsidRPr="009D59E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9D59E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-202</w:t>
      </w:r>
      <w:r w:rsidR="006D3EA1" w:rsidRPr="009D59E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9D59E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C51F23" w:rsidRPr="009D59ED" w:rsidRDefault="00C51F23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9D59ED" w:rsidRDefault="00C51F23" w:rsidP="009D59E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9D59ED" w:rsidRDefault="00C51F23" w:rsidP="009D5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9D59ED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9D59ED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r w:rsidR="006D3EA1" w:rsidRPr="009D59E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профессор </w:t>
      </w:r>
      <w:r w:rsidR="008C1407" w:rsidRPr="009D59E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Тоқсанбаева Н.Қ</w:t>
      </w:r>
      <w:r w:rsidR="0073183E" w:rsidRPr="009D59E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C51F23" w:rsidRPr="009D59ED" w:rsidRDefault="00C51F23" w:rsidP="009D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9D59ED" w:rsidRDefault="00C51F23" w:rsidP="009D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Default="00C51F23" w:rsidP="009D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Pr="009D59ED" w:rsidRDefault="009D59ED" w:rsidP="009D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9D59ED" w:rsidRDefault="00C51F23" w:rsidP="009D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9D59ED" w:rsidRDefault="00C51F23" w:rsidP="009D59ED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6D3EA1" w:rsidRPr="009D59ED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</w:p>
    <w:p w:rsidR="0057387D" w:rsidRPr="009D59ED" w:rsidRDefault="0057387D" w:rsidP="009D59ED">
      <w:pPr>
        <w:pBdr>
          <w:bottom w:val="single" w:sz="8" w:space="5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387D" w:rsidRPr="009D59ED" w:rsidRDefault="0057387D" w:rsidP="009D59E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93DED" w:rsidRPr="009D59ED" w:rsidRDefault="00B93DED" w:rsidP="009D59E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533C" w:rsidRPr="009D59ED" w:rsidRDefault="0062533C" w:rsidP="009D59E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9D59E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0CF3" w:rsidRDefault="00E00CF3" w:rsidP="009D59E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0CF3" w:rsidRPr="009D59ED" w:rsidRDefault="00E00CF3" w:rsidP="009D59E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D7DC1" w:rsidRPr="009D59ED" w:rsidRDefault="002D7DC1" w:rsidP="009D5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sz w:val="24"/>
          <w:szCs w:val="24"/>
          <w:lang w:val="kk-KZ" w:eastAsia="en-US"/>
        </w:rPr>
        <w:lastRenderedPageBreak/>
        <w:t>«</w:t>
      </w:r>
      <w:r w:rsidR="006D3EA1" w:rsidRPr="009D59ED">
        <w:rPr>
          <w:rFonts w:ascii="Times New Roman" w:hAnsi="Times New Roman" w:cs="Times New Roman"/>
          <w:b/>
          <w:sz w:val="24"/>
          <w:szCs w:val="24"/>
          <w:lang w:val="kk-KZ" w:eastAsia="en-US"/>
        </w:rPr>
        <w:t>Психология тарихы</w:t>
      </w: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57387D" w:rsidRPr="009D59ED" w:rsidRDefault="0057387D" w:rsidP="009D59E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>пәні бойынша</w:t>
      </w:r>
      <w:r w:rsidR="008C1407"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қорытынды емтихан бағдарламасын жалпы және қолданбалы психология кафедрасының </w:t>
      </w:r>
      <w:r w:rsidR="006D3EA1"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профессоры,</w:t>
      </w: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r w:rsidR="008C1407" w:rsidRPr="009D59ED">
        <w:rPr>
          <w:rFonts w:ascii="Times New Roman" w:hAnsi="Times New Roman" w:cs="Times New Roman"/>
          <w:sz w:val="24"/>
          <w:szCs w:val="24"/>
          <w:lang w:val="kk-KZ"/>
        </w:rPr>
        <w:t>сихология ғылымдарының докторы Тоқсанбаева Н.Қ.</w:t>
      </w: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дайындаған  </w:t>
      </w:r>
    </w:p>
    <w:p w:rsidR="0057387D" w:rsidRPr="009D59ED" w:rsidRDefault="0057387D" w:rsidP="009D59E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9D59ED" w:rsidRDefault="0057387D" w:rsidP="009D5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9D59ED" w:rsidRDefault="0057387D" w:rsidP="009D5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9D59ED" w:rsidRDefault="0057387D" w:rsidP="009D59ED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Жалпы және қолданбалы психологиякафедрасының  мәжілісінде қаралып ұсынылды. </w:t>
      </w:r>
    </w:p>
    <w:p w:rsidR="0057387D" w:rsidRPr="009D59ED" w:rsidRDefault="0057387D" w:rsidP="009D5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85FDA">
        <w:rPr>
          <w:rFonts w:ascii="Times New Roman" w:hAnsi="Times New Roman" w:cs="Times New Roman"/>
          <w:sz w:val="24"/>
          <w:szCs w:val="24"/>
          <w:u w:val="single"/>
          <w:lang w:val="kk-KZ"/>
        </w:rPr>
        <w:t>26</w:t>
      </w:r>
      <w:r w:rsidR="002D61C0" w:rsidRPr="009D59E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685FD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11</w:t>
      </w:r>
      <w:r w:rsidR="0062533C" w:rsidRPr="009D59ED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Pr="009D59ED">
        <w:rPr>
          <w:rFonts w:ascii="Times New Roman" w:hAnsi="Times New Roman" w:cs="Times New Roman"/>
          <w:sz w:val="24"/>
          <w:szCs w:val="24"/>
          <w:lang w:val="kk-KZ"/>
        </w:rPr>
        <w:t>», 202</w:t>
      </w:r>
      <w:r w:rsidR="006D3EA1" w:rsidRPr="009D59E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 </w:t>
      </w:r>
      <w:r w:rsidR="0062533C" w:rsidRPr="009D59E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85FDA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57387D" w:rsidRPr="009D59ED" w:rsidRDefault="0057387D" w:rsidP="009D5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</w:t>
      </w:r>
      <w:r w:rsidRPr="009D59ED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____ </w:t>
      </w:r>
      <w:r w:rsidR="00D33F5D"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А.К.Мынбаева</w:t>
      </w: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57387D" w:rsidRPr="009D59ED" w:rsidRDefault="0057387D" w:rsidP="009D5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9D59ED" w:rsidRDefault="0057387D" w:rsidP="009D5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9D59ED" w:rsidRDefault="0057387D" w:rsidP="009D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9D59ED" w:rsidRDefault="0057387D" w:rsidP="009D59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>Факультеттің әдістемелік Кеңесінде  ұсынылды.</w:t>
      </w:r>
    </w:p>
    <w:p w:rsidR="0057387D" w:rsidRPr="009D59ED" w:rsidRDefault="0057387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85FDA">
        <w:rPr>
          <w:rFonts w:ascii="Times New Roman" w:hAnsi="Times New Roman" w:cs="Times New Roman"/>
          <w:sz w:val="24"/>
          <w:szCs w:val="24"/>
          <w:u w:val="single"/>
          <w:lang w:val="kk-KZ"/>
        </w:rPr>
        <w:t>30</w:t>
      </w:r>
      <w:r w:rsidR="0062533C" w:rsidRPr="009D59ED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685FDA">
        <w:rPr>
          <w:rFonts w:ascii="Times New Roman" w:hAnsi="Times New Roman" w:cs="Times New Roman"/>
          <w:sz w:val="24"/>
          <w:szCs w:val="24"/>
          <w:u w:val="single"/>
          <w:lang w:val="kk-KZ"/>
        </w:rPr>
        <w:t>11</w:t>
      </w:r>
      <w:r w:rsidRPr="009D59ED">
        <w:rPr>
          <w:rFonts w:ascii="Times New Roman" w:hAnsi="Times New Roman" w:cs="Times New Roman"/>
          <w:sz w:val="24"/>
          <w:szCs w:val="24"/>
          <w:lang w:val="kk-KZ"/>
        </w:rPr>
        <w:t>» , 202</w:t>
      </w:r>
      <w:r w:rsidR="006D3EA1" w:rsidRPr="009D59E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</w:t>
      </w:r>
      <w:r w:rsidR="002D61C0"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="00685FDA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57387D" w:rsidRPr="009D59ED" w:rsidRDefault="00AE6831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7387D" w:rsidRPr="009D59ED" w:rsidRDefault="0057387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9D59ED" w:rsidRDefault="0057387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9D59ED" w:rsidRDefault="0057387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93DED" w:rsidRPr="009D59ED" w:rsidRDefault="00B93D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93DED" w:rsidRPr="009D59ED" w:rsidRDefault="00B93D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93DED" w:rsidRDefault="00B93D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P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93DED" w:rsidRPr="009D59ED" w:rsidRDefault="00B93D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93DED" w:rsidRPr="009D59ED" w:rsidRDefault="00B93D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93DED" w:rsidRPr="009D59ED" w:rsidRDefault="00B93D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93DED" w:rsidRPr="009D59ED" w:rsidRDefault="00B93D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93DED" w:rsidRPr="009D59ED" w:rsidRDefault="00B93D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2533C" w:rsidRDefault="0062533C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5AA4" w:rsidRDefault="008E5AA4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5AA4" w:rsidRDefault="008E5AA4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5AA4" w:rsidRDefault="008E5AA4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5AA4" w:rsidRDefault="008E5AA4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5AA4" w:rsidRDefault="008E5AA4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5AA4" w:rsidRDefault="008E5AA4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5AA4" w:rsidRDefault="008E5AA4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9ED" w:rsidRPr="009D59ED" w:rsidRDefault="009D59ED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7211A" w:rsidRPr="009D59ED" w:rsidRDefault="0097211A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2533C" w:rsidRPr="009D59ED" w:rsidRDefault="0062533C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9D59ED" w:rsidRDefault="00C51F23" w:rsidP="009D5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</w:p>
    <w:p w:rsidR="00C51F23" w:rsidRPr="009D59ED" w:rsidRDefault="00C51F23" w:rsidP="009D5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7DC1" w:rsidRPr="009D59ED" w:rsidRDefault="002D7DC1" w:rsidP="009D5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sz w:val="24"/>
          <w:szCs w:val="24"/>
          <w:lang w:val="kk-KZ" w:eastAsia="en-US"/>
        </w:rPr>
        <w:t>«</w:t>
      </w:r>
      <w:r w:rsidR="006D3EA1" w:rsidRPr="009D59ED">
        <w:rPr>
          <w:rFonts w:ascii="Times New Roman" w:hAnsi="Times New Roman" w:cs="Times New Roman"/>
          <w:b/>
          <w:sz w:val="24"/>
          <w:szCs w:val="24"/>
          <w:lang w:val="kk-KZ" w:eastAsia="en-US"/>
        </w:rPr>
        <w:t>Психология тарихы</w:t>
      </w: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51F23" w:rsidRPr="009D59ED" w:rsidRDefault="00502CD5" w:rsidP="009D5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</w:t>
      </w:r>
      <w:r w:rsidR="00C51F23" w:rsidRPr="009D59ED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</w:p>
    <w:p w:rsidR="00C51F23" w:rsidRPr="009D59ED" w:rsidRDefault="00C51F23" w:rsidP="009D5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</w:t>
      </w:r>
    </w:p>
    <w:p w:rsidR="00830F48" w:rsidRPr="009D59ED" w:rsidRDefault="00C51F23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9D59ED">
        <w:rPr>
          <w:rStyle w:val="20"/>
          <w:rFonts w:ascii="Times New Roman" w:eastAsiaTheme="minorEastAsia" w:hAnsi="Times New Roman" w:cs="Times New Roman"/>
          <w:i w:val="0"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="00830F48" w:rsidRPr="009D59ED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Тақырыптың мазмұны барлық жұмыс түрлерін</w:t>
      </w:r>
      <w:r w:rsidRPr="009D59ED">
        <w:rPr>
          <w:rStyle w:val="20"/>
          <w:rFonts w:ascii="Times New Roman" w:eastAsiaTheme="minorEastAsia" w:hAnsi="Times New Roman" w:cs="Times New Roman"/>
          <w:i w:val="0"/>
          <w:sz w:val="24"/>
          <w:szCs w:val="24"/>
          <w:lang w:val="kk-KZ"/>
        </w:rPr>
        <w:t xml:space="preserve">: </w:t>
      </w:r>
      <w:r w:rsidR="00830F48" w:rsidRPr="009D59ED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дәрістер мен семинарлардың тақырыптары, сондай-ақ </w:t>
      </w:r>
      <w:r w:rsidR="00B93DED" w:rsidRPr="009D59ED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 </w:t>
      </w:r>
      <w:r w:rsidR="006D3EA1" w:rsidRPr="009D59ED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 студенттердің</w:t>
      </w:r>
      <w:r w:rsidR="00830F48" w:rsidRPr="009D59ED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 өзіндік жұмысына арналған тапсырмаларды қамтиды.</w:t>
      </w:r>
    </w:p>
    <w:p w:rsidR="00C51F23" w:rsidRPr="009D59ED" w:rsidRDefault="00C51F23" w:rsidP="009D59E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i w:val="0"/>
          <w:sz w:val="24"/>
          <w:szCs w:val="24"/>
          <w:lang w:val="kk-KZ"/>
        </w:rPr>
      </w:pPr>
      <w:r w:rsidRPr="009D59ED">
        <w:rPr>
          <w:rStyle w:val="20"/>
          <w:rFonts w:ascii="Times New Roman" w:eastAsiaTheme="minorEastAsia" w:hAnsi="Times New Roman" w:cs="Times New Roman"/>
          <w:i w:val="0"/>
          <w:sz w:val="24"/>
          <w:szCs w:val="24"/>
          <w:lang w:val="kk-KZ"/>
        </w:rPr>
        <w:t xml:space="preserve">Қорытынды емтихан </w:t>
      </w:r>
      <w:r w:rsidR="00995B17" w:rsidRPr="009D59ED">
        <w:rPr>
          <w:rStyle w:val="20"/>
          <w:rFonts w:ascii="Times New Roman" w:eastAsiaTheme="minorEastAsia" w:hAnsi="Times New Roman" w:cs="Times New Roman"/>
          <w:i w:val="0"/>
          <w:sz w:val="24"/>
          <w:szCs w:val="24"/>
          <w:lang w:val="kk-KZ"/>
        </w:rPr>
        <w:t xml:space="preserve"> жазбаша (офлайн)</w:t>
      </w:r>
      <w:r w:rsidRPr="009D59ED">
        <w:rPr>
          <w:rStyle w:val="20"/>
          <w:rFonts w:ascii="Times New Roman" w:eastAsiaTheme="minorEastAsia" w:hAnsi="Times New Roman" w:cs="Times New Roman"/>
          <w:i w:val="0"/>
          <w:sz w:val="24"/>
          <w:szCs w:val="24"/>
          <w:lang w:val="kk-KZ"/>
        </w:rPr>
        <w:t xml:space="preserve"> формасында өтеді</w:t>
      </w:r>
    </w:p>
    <w:p w:rsidR="00C51F23" w:rsidRPr="009D59ED" w:rsidRDefault="00C51F23" w:rsidP="009D59ED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i w:val="0"/>
          <w:sz w:val="24"/>
          <w:szCs w:val="24"/>
          <w:lang w:val="kk-KZ"/>
        </w:rPr>
        <w:t>Оқытудың нәтижелері:</w:t>
      </w:r>
    </w:p>
    <w:p w:rsidR="00C51F23" w:rsidRPr="009D59ED" w:rsidRDefault="00C51F23" w:rsidP="009D59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9D59ED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Курсты аяқтағаннан кейін </w:t>
      </w:r>
      <w:r w:rsidR="00B93DED" w:rsidRPr="009D59ED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 </w:t>
      </w:r>
      <w:r w:rsidR="006D3EA1" w:rsidRPr="009D59ED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 студенттер</w:t>
      </w:r>
      <w:r w:rsidRPr="009D59ED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 қаб</w:t>
      </w:r>
      <w:r w:rsidR="008C7D54" w:rsidRPr="009D59ED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і</w:t>
      </w:r>
      <w:r w:rsidRPr="009D59ED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летті бола алады:</w:t>
      </w:r>
    </w:p>
    <w:p w:rsidR="00801A67" w:rsidRPr="009D59ED" w:rsidRDefault="00635768" w:rsidP="009D59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bCs/>
          <w:sz w:val="24"/>
          <w:szCs w:val="24"/>
          <w:lang w:val="kk-KZ"/>
        </w:rPr>
        <w:t>- когнитивті</w:t>
      </w:r>
      <w:r w:rsidR="006B667D" w:rsidRPr="009D59E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B0EA2" w:rsidRPr="009D59ED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FB0EA2"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ұлғаның </w:t>
      </w:r>
      <w:r w:rsidR="00801A67" w:rsidRPr="009D59ED">
        <w:rPr>
          <w:rFonts w:ascii="Times New Roman" w:hAnsi="Times New Roman" w:cs="Times New Roman"/>
          <w:sz w:val="24"/>
          <w:szCs w:val="24"/>
          <w:lang w:val="kk-KZ"/>
        </w:rPr>
        <w:t>Студенттердің психология тарихы жөнінде   дамуының компоненті ретінде тұтас түсінігін қалыптастыру, олардың «П</w:t>
      </w:r>
      <w:r w:rsidR="00801A67" w:rsidRPr="009D59ED">
        <w:rPr>
          <w:rFonts w:ascii="Times New Roman" w:hAnsi="Times New Roman" w:cs="Times New Roman"/>
          <w:bCs/>
          <w:sz w:val="24"/>
          <w:szCs w:val="24"/>
          <w:lang w:val="kk-KZ"/>
        </w:rPr>
        <w:t>сихология тарихы»</w:t>
      </w:r>
      <w:r w:rsidR="00801A67"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пәнін меңгеру барысында творчестволық ойлауын дамыту. </w:t>
      </w:r>
      <w:r w:rsidR="00801A67" w:rsidRPr="009D59ED">
        <w:rPr>
          <w:rFonts w:ascii="Times New Roman" w:eastAsia="Calibri" w:hAnsi="Times New Roman" w:cs="Times New Roman"/>
          <w:sz w:val="24"/>
          <w:szCs w:val="24"/>
          <w:lang w:val="kk-KZ"/>
        </w:rPr>
        <w:t>тарихи контексте психологияның қалыптасуы мен дамуын талдау; психология тарихының кезеңделуін білу</w:t>
      </w:r>
      <w:r w:rsidR="00801A67" w:rsidRPr="009D59ED">
        <w:rPr>
          <w:rFonts w:ascii="Times New Roman" w:hAnsi="Times New Roman" w:cs="Times New Roman"/>
          <w:sz w:val="24"/>
          <w:szCs w:val="24"/>
          <w:lang w:val="kk-KZ"/>
        </w:rPr>
        <w:t>;  студенттерде психологияның ғылыми аппаратының әдіснамалық, тарихи негіздерін талдау қабілеттілігін  дамыту.</w:t>
      </w:r>
    </w:p>
    <w:p w:rsidR="00C4493B" w:rsidRPr="009D59ED" w:rsidRDefault="00635768" w:rsidP="009D5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функционалды</w:t>
      </w:r>
      <w:r w:rsidR="006B667D"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801A67"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C4493B" w:rsidRPr="009D59ED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C4493B" w:rsidRPr="009D59ED">
        <w:rPr>
          <w:rFonts w:ascii="Times New Roman" w:hAnsi="Times New Roman" w:cs="Times New Roman"/>
          <w:bCs/>
          <w:sz w:val="24"/>
          <w:szCs w:val="24"/>
          <w:lang w:val="kk-KZ"/>
        </w:rPr>
        <w:t>сихология тарихы</w:t>
      </w:r>
      <w:r w:rsidR="00C4493B"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негізін түсіну арқылы өзгелер туралы психологиялық ақпаратты біріктіру және негiзделген пікірлерді тұжырымдау;</w:t>
      </w:r>
    </w:p>
    <w:p w:rsidR="00801A67" w:rsidRPr="009D59ED" w:rsidRDefault="00801A67" w:rsidP="009D5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9D59ED">
        <w:rPr>
          <w:rFonts w:ascii="Times New Roman" w:hAnsi="Times New Roman" w:cs="Times New Roman"/>
          <w:bCs/>
          <w:sz w:val="24"/>
          <w:szCs w:val="24"/>
          <w:lang w:val="kk-KZ"/>
        </w:rPr>
        <w:t>сихология тарихы</w:t>
      </w: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ерешеліктеріне диагностика жүргізу;  психика жағдаяттардағы мәселелерді дағдыны дамыту; </w:t>
      </w:r>
      <w:r w:rsidRPr="009D59ED">
        <w:rPr>
          <w:rFonts w:ascii="Times New Roman" w:hAnsi="Times New Roman" w:cs="Times New Roman"/>
          <w:sz w:val="24"/>
          <w:szCs w:val="24"/>
          <w:lang w:val="kk-KZ" w:eastAsia="ar-SA"/>
        </w:rPr>
        <w:t>психологияның қазіргі жағдайын талдау үшін тарихи-психологиялық білімді, тарихи процестердің заңдылықтарын білуді қолдану,Тарихи-психологиялық ақпаратты алудың, сақтаудың, өңдеудің негізгі әдістерін, тәсілдері мен құралдарын меңгеру;</w:t>
      </w:r>
    </w:p>
    <w:p w:rsidR="00801A67" w:rsidRPr="009D59ED" w:rsidRDefault="00801A67" w:rsidP="009D59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>-П</w:t>
      </w:r>
      <w:r w:rsidRPr="009D59E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сихологияның тарихының </w:t>
      </w: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негізін түсіну арқылы өзгелер туралы психологиялық ақпаратты біріктіру және негiзделген пікірлерді тұжырымдау; .</w:t>
      </w:r>
      <w:r w:rsidRPr="009D59ED">
        <w:rPr>
          <w:rFonts w:ascii="Times New Roman" w:hAnsi="Times New Roman" w:cs="Times New Roman"/>
          <w:sz w:val="24"/>
          <w:szCs w:val="24"/>
          <w:lang w:val="kk-KZ" w:eastAsia="ar-SA"/>
        </w:rPr>
        <w:t>психология тарихының теориялық және әдіснамалық принциптерін ғылым ретінде қолдану; тарихи-психологиялық дереккөздерді талдау, сондай-ақ психология тарихын білу негізінде психология проблемасына әртүрлі көзқарастарды салыстыру дағдыларын қолдану</w:t>
      </w:r>
    </w:p>
    <w:p w:rsidR="00FB0EA2" w:rsidRPr="009D59ED" w:rsidRDefault="00635768" w:rsidP="009D59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жүйелік:</w:t>
      </w: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4493B"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</w:t>
      </w:r>
      <w:r w:rsidR="006B667D"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0EA2" w:rsidRPr="009D59ED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="00FB0EA2" w:rsidRPr="009D59ED">
        <w:rPr>
          <w:rFonts w:ascii="Times New Roman" w:hAnsi="Times New Roman" w:cs="Times New Roman"/>
          <w:sz w:val="24"/>
          <w:szCs w:val="24"/>
          <w:lang w:val="kk-KZ"/>
        </w:rPr>
        <w:t>йымдық коммуникацияны</w:t>
      </w:r>
      <w:r w:rsidR="00FB0EA2" w:rsidRPr="009D59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, мәде-ниетаралық коммуникация психологиясын, ұйымның корпоративтік мәдениетінің</w:t>
      </w:r>
      <w:r w:rsidR="00FB0EA2"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психологиялық табиғатын  талдау арқылы басқару іс-әрекетінің  негізін түсінуге бағытталған   басқару процесінің классификациясын жасау және  </w:t>
      </w:r>
      <w:r w:rsidR="00C4493B" w:rsidRPr="009D59ED">
        <w:rPr>
          <w:rFonts w:ascii="Times New Roman" w:hAnsi="Times New Roman" w:cs="Times New Roman"/>
          <w:sz w:val="24"/>
          <w:szCs w:val="24"/>
          <w:lang w:val="kk-KZ"/>
        </w:rPr>
        <w:t>психологиялық көзқарас бойынша өмірлік және кәсіби жағдаяттарды сыни талдау,</w:t>
      </w:r>
      <w:r w:rsidR="00FB0EA2"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;   </w:t>
      </w:r>
    </w:p>
    <w:p w:rsidR="00FB0EA2" w:rsidRPr="009D59ED" w:rsidRDefault="00FB0EA2" w:rsidP="009D59ED">
      <w:pPr>
        <w:pStyle w:val="a6"/>
        <w:spacing w:after="0"/>
        <w:jc w:val="both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  <w:r w:rsidRPr="009D59ED">
        <w:rPr>
          <w:b/>
          <w:sz w:val="24"/>
          <w:szCs w:val="24"/>
          <w:lang w:val="kk-KZ"/>
        </w:rPr>
        <w:t>-</w:t>
      </w:r>
      <w:r w:rsidRPr="009D59ED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C51F23" w:rsidRPr="009D59ED" w:rsidRDefault="00C51F23" w:rsidP="009D59ED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  <w:r w:rsidRPr="009D59ED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ЕМТИХАНҒА АРНАЛҒАН ӘДІСТЕМЕЛІК НҰСҚАУЛАР</w:t>
      </w:r>
    </w:p>
    <w:p w:rsidR="00C51F23" w:rsidRPr="009D59ED" w:rsidRDefault="00C51F23" w:rsidP="009D59ED">
      <w:pPr>
        <w:pStyle w:val="Default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</w:p>
    <w:p w:rsidR="00F41313" w:rsidRPr="009D59ED" w:rsidRDefault="00F41313" w:rsidP="009D59ED">
      <w:pPr>
        <w:pStyle w:val="Default"/>
        <w:jc w:val="both"/>
        <w:rPr>
          <w:lang w:val="kk-KZ"/>
        </w:rPr>
      </w:pPr>
      <w:r w:rsidRPr="009D59ED">
        <w:rPr>
          <w:b/>
          <w:lang w:val="kk-KZ"/>
        </w:rPr>
        <w:t xml:space="preserve">Емтихан </w:t>
      </w:r>
      <w:r w:rsidRPr="009D59ED">
        <w:rPr>
          <w:lang w:val="kk-KZ"/>
        </w:rPr>
        <w:t xml:space="preserve">– </w:t>
      </w:r>
      <w:r w:rsidR="00F143AC" w:rsidRPr="009D59ED">
        <w:rPr>
          <w:lang w:val="kk-KZ"/>
        </w:rPr>
        <w:t xml:space="preserve">  жазбаша </w:t>
      </w:r>
    </w:p>
    <w:p w:rsidR="00F41313" w:rsidRPr="009D59ED" w:rsidRDefault="00F41313" w:rsidP="009D59ED">
      <w:pPr>
        <w:pStyle w:val="Default"/>
        <w:jc w:val="both"/>
        <w:rPr>
          <w:lang w:val="kk-KZ"/>
        </w:rPr>
      </w:pPr>
      <w:r w:rsidRPr="009D59ED">
        <w:rPr>
          <w:b/>
          <w:lang w:val="kk-KZ"/>
        </w:rPr>
        <w:t>Емтихан форматы</w:t>
      </w:r>
      <w:r w:rsidR="00F143AC" w:rsidRPr="009D59ED">
        <w:rPr>
          <w:lang w:val="kk-KZ"/>
        </w:rPr>
        <w:t>- офлайн</w:t>
      </w:r>
    </w:p>
    <w:p w:rsidR="00F41313" w:rsidRPr="009D59ED" w:rsidRDefault="00084BEF" w:rsidP="009D59ED">
      <w:pPr>
        <w:pStyle w:val="Default"/>
        <w:jc w:val="both"/>
        <w:rPr>
          <w:lang w:val="kk-KZ"/>
        </w:rPr>
      </w:pPr>
      <w:r w:rsidRPr="009D59ED">
        <w:rPr>
          <w:b/>
          <w:lang w:val="kk-KZ"/>
        </w:rPr>
        <w:t xml:space="preserve"> Жазбаша </w:t>
      </w:r>
      <w:r w:rsidR="00F41313" w:rsidRPr="009D59ED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Univer</w:t>
      </w:r>
      <w:r w:rsidR="00F41313" w:rsidRPr="009D59ED">
        <w:rPr>
          <w:lang w:val="kk-KZ"/>
        </w:rPr>
        <w:t xml:space="preserve"> жүйесінде өткізіледі.</w:t>
      </w:r>
    </w:p>
    <w:p w:rsidR="002D7DC1" w:rsidRPr="009D59ED" w:rsidRDefault="00084BEF" w:rsidP="009D59ED">
      <w:pPr>
        <w:pStyle w:val="Default"/>
        <w:tabs>
          <w:tab w:val="left" w:pos="877"/>
        </w:tabs>
        <w:jc w:val="both"/>
        <w:rPr>
          <w:color w:val="auto"/>
          <w:lang w:val="kk-KZ"/>
        </w:rPr>
      </w:pPr>
      <w:r w:rsidRPr="009D59ED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</w:t>
      </w:r>
      <w:r w:rsidR="002D7DC1" w:rsidRPr="009D59ED">
        <w:rPr>
          <w:lang w:val="kk-KZ"/>
        </w:rPr>
        <w:t xml:space="preserve"> </w:t>
      </w:r>
      <w:r w:rsidR="002D7DC1" w:rsidRPr="009D59ED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Univer</w:t>
      </w:r>
      <w:r w:rsidRPr="009D59ED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="002D7DC1" w:rsidRPr="009D59ED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жүйесінде</w:t>
      </w:r>
      <w:r w:rsidRPr="009D59ED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="002D7DC1" w:rsidRPr="009D59ED">
        <w:rPr>
          <w:lang w:val="kk-KZ"/>
        </w:rPr>
        <w:t>бағаланады</w:t>
      </w:r>
    </w:p>
    <w:p w:rsidR="004E2437" w:rsidRPr="009D59ED" w:rsidRDefault="004E2437" w:rsidP="009D59ED">
      <w:pPr>
        <w:shd w:val="clear" w:color="auto" w:fill="FFFFFF" w:themeFill="background1"/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59ED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Емтиханға дайындығын бағалау, оқыту нәтижесі:</w:t>
      </w:r>
    </w:p>
    <w:p w:rsidR="004E2437" w:rsidRPr="009D59ED" w:rsidRDefault="004E2437" w:rsidP="009D59ED">
      <w:pPr>
        <w:pStyle w:val="2"/>
        <w:tabs>
          <w:tab w:val="center" w:pos="4677"/>
          <w:tab w:val="right" w:pos="9355"/>
        </w:tabs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>Қойылған бағаның көрсеткіштері</w:t>
      </w:r>
      <w:r w:rsidRPr="009D59ED">
        <w:rPr>
          <w:rFonts w:ascii="Times New Roman" w:hAnsi="Times New Roman" w:cs="Times New Roman"/>
          <w:sz w:val="24"/>
          <w:szCs w:val="24"/>
        </w:rPr>
        <w:t>:</w:t>
      </w:r>
      <w:r w:rsidRPr="009D59ED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685"/>
      </w:tblGrid>
      <w:tr w:rsidR="004E2437" w:rsidRPr="009D59ED" w:rsidTr="00763E83">
        <w:tc>
          <w:tcPr>
            <w:tcW w:w="2660" w:type="dxa"/>
          </w:tcPr>
          <w:p w:rsidR="004E2437" w:rsidRPr="009D59ED" w:rsidRDefault="004E2437" w:rsidP="009D59ED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59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6685" w:type="dxa"/>
          </w:tcPr>
          <w:p w:rsidR="004E2437" w:rsidRPr="009D59ED" w:rsidRDefault="004E2437" w:rsidP="009D59ED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59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4E2437" w:rsidRPr="009D59ED" w:rsidTr="00763E83">
        <w:tc>
          <w:tcPr>
            <w:tcW w:w="2660" w:type="dxa"/>
          </w:tcPr>
          <w:p w:rsidR="004E2437" w:rsidRPr="009D59ED" w:rsidRDefault="004E2437" w:rsidP="009D59ED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59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6685" w:type="dxa"/>
          </w:tcPr>
          <w:p w:rsidR="004E2437" w:rsidRPr="009D59ED" w:rsidRDefault="004E2437" w:rsidP="009D59ED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4E2437" w:rsidRPr="009D59ED" w:rsidRDefault="004E2437" w:rsidP="009D59ED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4E2437" w:rsidRPr="009D59ED" w:rsidRDefault="004E2437" w:rsidP="009D59ED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4E2437" w:rsidRPr="009D59ED" w:rsidRDefault="004E2437" w:rsidP="009D59ED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9E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D5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4E2437" w:rsidRPr="009D59ED" w:rsidTr="00763E83">
        <w:tc>
          <w:tcPr>
            <w:tcW w:w="2660" w:type="dxa"/>
          </w:tcPr>
          <w:p w:rsidR="004E2437" w:rsidRPr="009D59ED" w:rsidRDefault="004E2437" w:rsidP="009D59ED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59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:rsidR="004E2437" w:rsidRPr="009D59ED" w:rsidRDefault="004E2437" w:rsidP="009D59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5" w:type="dxa"/>
          </w:tcPr>
          <w:p w:rsidR="004E2437" w:rsidRPr="009D59ED" w:rsidRDefault="004E2437" w:rsidP="009D59ED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9E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D5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4E2437" w:rsidRPr="009D59ED" w:rsidRDefault="004E2437" w:rsidP="009D59ED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:rsidR="004E2437" w:rsidRPr="009D59ED" w:rsidRDefault="004E2437" w:rsidP="009D59ED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Ақпарат сауатты бірақ логикалық байланыс болмаған </w:t>
            </w:r>
            <w:r w:rsidRPr="009D5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жағдайда;</w:t>
            </w:r>
          </w:p>
        </w:tc>
      </w:tr>
      <w:tr w:rsidR="004E2437" w:rsidRPr="009D59ED" w:rsidTr="00763E83">
        <w:tc>
          <w:tcPr>
            <w:tcW w:w="2660" w:type="dxa"/>
          </w:tcPr>
          <w:p w:rsidR="004E2437" w:rsidRPr="009D59ED" w:rsidRDefault="004E2437" w:rsidP="009D59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59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Қанағаттанарлық</w:t>
            </w:r>
          </w:p>
        </w:tc>
        <w:tc>
          <w:tcPr>
            <w:tcW w:w="6685" w:type="dxa"/>
          </w:tcPr>
          <w:p w:rsidR="004E2437" w:rsidRPr="009D59ED" w:rsidRDefault="004E2437" w:rsidP="009D59ED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4E2437" w:rsidRPr="009D59ED" w:rsidRDefault="004E2437" w:rsidP="009D59ED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4E2437" w:rsidRPr="009D59ED" w:rsidRDefault="004E2437" w:rsidP="009D59ED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4E2437" w:rsidRPr="009D59ED" w:rsidTr="00763E83">
        <w:tc>
          <w:tcPr>
            <w:tcW w:w="2660" w:type="dxa"/>
          </w:tcPr>
          <w:p w:rsidR="004E2437" w:rsidRPr="009D59ED" w:rsidRDefault="004E2437" w:rsidP="009D59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59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6685" w:type="dxa"/>
          </w:tcPr>
          <w:p w:rsidR="004E2437" w:rsidRPr="009D59ED" w:rsidRDefault="004E2437" w:rsidP="009D59ED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4E2437" w:rsidRPr="009D59ED" w:rsidRDefault="004E2437" w:rsidP="009D59ED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4E2437" w:rsidRPr="009D59ED" w:rsidRDefault="004E2437" w:rsidP="009D59ED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:rsidR="004E2437" w:rsidRPr="009D59ED" w:rsidRDefault="004E2437" w:rsidP="009D59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7DC1" w:rsidRPr="009D59ED" w:rsidRDefault="002D7DC1" w:rsidP="009D5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732AD" w:rsidRPr="009D59ED" w:rsidRDefault="002D7DC1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732AD" w:rsidRPr="009D59ED">
        <w:rPr>
          <w:rFonts w:ascii="Times New Roman" w:hAnsi="Times New Roman" w:cs="Times New Roman"/>
          <w:sz w:val="24"/>
          <w:szCs w:val="24"/>
          <w:lang w:val="kk-KZ"/>
        </w:rPr>
        <w:t>Тақырыптар:</w:t>
      </w:r>
    </w:p>
    <w:p w:rsidR="00C4493B" w:rsidRPr="009D59ED" w:rsidRDefault="00C4493B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1. Психология тарихы   ғылымының жалпы мәселелері мен негізгі даму кезеңдері және  </w:t>
      </w:r>
      <w:r w:rsidRPr="009D59E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зерттеу әдістері</w:t>
      </w:r>
      <w:r w:rsidRPr="009D59E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4493B" w:rsidRPr="009D59ED" w:rsidRDefault="00C4493B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2.Әлемдік психология  ғылымының даму тарихы. </w:t>
      </w:r>
    </w:p>
    <w:p w:rsidR="00C4493B" w:rsidRPr="009D59ED" w:rsidRDefault="00C4493B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D59ED">
        <w:rPr>
          <w:rFonts w:ascii="Times New Roman" w:hAnsi="Times New Roman" w:cs="Times New Roman"/>
          <w:bCs/>
          <w:iCs/>
          <w:sz w:val="24"/>
          <w:szCs w:val="24"/>
          <w:lang w:val="kk-KZ"/>
        </w:rPr>
        <w:t>Адам және адамзат туралы ғылымдар, ф</w:t>
      </w:r>
      <w:r w:rsidRPr="009D59ED">
        <w:rPr>
          <w:rFonts w:ascii="Times New Roman" w:hAnsi="Times New Roman" w:cs="Times New Roman"/>
          <w:sz w:val="24"/>
          <w:szCs w:val="24"/>
          <w:lang w:val="kk-KZ"/>
        </w:rPr>
        <w:t>илософия шеңберінде психологиялық білімнің дамуы</w:t>
      </w:r>
    </w:p>
    <w:p w:rsidR="00C4493B" w:rsidRPr="009D59ED" w:rsidRDefault="00C4493B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4. Дәстүрлі (класикалық)  психологиялық теориялар </w:t>
      </w:r>
    </w:p>
    <w:p w:rsidR="00C4493B" w:rsidRPr="009D59ED" w:rsidRDefault="00C4493B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5.Ежелгі шығыстағы және орта ғасырдағы философиядағы жан туралы психологиялық пікірлер </w:t>
      </w:r>
    </w:p>
    <w:p w:rsidR="00C4493B" w:rsidRPr="009D59ED" w:rsidRDefault="00C4493B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>6.ХV1-- ХV111 ғасырдағы Европалық психология және  ХІХ-ғасырдағы әлемдік психологияның дамуы және ассоцианизмдегі дағдарыстың басталуы</w:t>
      </w:r>
    </w:p>
    <w:p w:rsidR="00C4493B" w:rsidRPr="009D59ED" w:rsidRDefault="00C4493B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7.Бихевиористердің эксперименттік мәліметтері мен теориялық зерттеулер </w:t>
      </w:r>
      <w:r w:rsidRPr="009D59ED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C4493B" w:rsidRPr="009D59ED" w:rsidRDefault="00C4493B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Cs/>
          <w:sz w:val="24"/>
          <w:szCs w:val="24"/>
          <w:lang w:val="kk-KZ"/>
        </w:rPr>
        <w:t>8.</w:t>
      </w:r>
      <w:r w:rsidRPr="009D59ED">
        <w:rPr>
          <w:rFonts w:ascii="Times New Roman" w:hAnsi="Times New Roman" w:cs="Times New Roman"/>
          <w:sz w:val="24"/>
          <w:szCs w:val="24"/>
          <w:lang w:val="kk-KZ"/>
        </w:rPr>
        <w:t>60-70 жылдардағы Кеңестік Ресейдегі психологиялық мектептер мен бағыттары</w:t>
      </w:r>
    </w:p>
    <w:p w:rsidR="00C4493B" w:rsidRPr="009D59ED" w:rsidRDefault="00C4493B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9D59ED">
        <w:rPr>
          <w:rFonts w:ascii="Times New Roman" w:hAnsi="Times New Roman" w:cs="Times New Roman"/>
          <w:bCs/>
          <w:sz w:val="24"/>
          <w:szCs w:val="24"/>
          <w:lang w:val="kk-KZ" w:eastAsia="ar-SA"/>
        </w:rPr>
        <w:t>Негізгі психологиялық мектептер мен бағыттардың қалыптасу логикасы :гештальт психология (К. Коффка, В. Келер, Курт Левин)</w:t>
      </w:r>
    </w:p>
    <w:p w:rsidR="004732AD" w:rsidRPr="009D59ED" w:rsidRDefault="00C4493B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Cs/>
          <w:sz w:val="24"/>
          <w:szCs w:val="24"/>
          <w:lang w:val="kk-KZ" w:eastAsia="ar-SA"/>
        </w:rPr>
        <w:t>10.</w:t>
      </w: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Түркі ғұлама ғалымдарының рухани мұралары (Жүсіп Баласағұн, Махмұд Қашқари, Ахмет Жүйнеки, Қожа Ахмет Яссауи).  </w:t>
      </w:r>
    </w:p>
    <w:p w:rsidR="009D59ED" w:rsidRPr="009D59ED" w:rsidRDefault="009D59ED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>11.Қазақстандағы ғылыми психологияның даму тенденциясы, жағдайы, тарихы.</w:t>
      </w:r>
    </w:p>
    <w:p w:rsidR="009D59ED" w:rsidRPr="009D59ED" w:rsidRDefault="009D59ED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12.С.М.Жақыповтың «Танымдық іс әрекет субектісі» оқулығын талдау </w:t>
      </w:r>
    </w:p>
    <w:p w:rsidR="009D59ED" w:rsidRPr="009D59ED" w:rsidRDefault="009D59ED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13.ХХ ғасырдың 20-30 жылдарындағы психология дағдарысы және батыстық психологияның бүгінгі даму бағыты. </w:t>
      </w:r>
    </w:p>
    <w:p w:rsidR="009D59ED" w:rsidRPr="009D59ED" w:rsidRDefault="009D59ED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14.«ХХ ғ. басындағы қазақ зиялыларының мәдени-ағартушылық, психологиялық көзқарастары 15.Функционализм мен структурализмнің дамуы мен әсер еткен жағдайаттар </w:t>
      </w:r>
    </w:p>
    <w:p w:rsidR="009D59ED" w:rsidRPr="009D59ED" w:rsidRDefault="009D59ED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>16.</w:t>
      </w:r>
      <w:r w:rsidRPr="009D59ED">
        <w:rPr>
          <w:rFonts w:ascii="Times New Roman" w:hAnsi="Times New Roman" w:cs="Times New Roman"/>
          <w:bCs/>
          <w:sz w:val="24"/>
          <w:szCs w:val="24"/>
          <w:lang w:val="kk-KZ"/>
        </w:rPr>
        <w:t>ХХІ   ғасырдағы психологиялық ғылымның даму көкжиектері. әлемдегі психологиялық тұжырымдамалар мен мектептердің дамуындағы қазіргі тенденциялар</w:t>
      </w:r>
    </w:p>
    <w:p w:rsidR="009D59ED" w:rsidRPr="009D59ED" w:rsidRDefault="009D59ED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9D59ED">
        <w:rPr>
          <w:rFonts w:ascii="Times New Roman" w:hAnsi="Times New Roman" w:cs="Times New Roman"/>
          <w:bCs/>
          <w:sz w:val="24"/>
          <w:szCs w:val="24"/>
          <w:lang w:val="kk-KZ"/>
        </w:rPr>
        <w:t>17.</w:t>
      </w:r>
      <w:r w:rsidRPr="009D59ED">
        <w:rPr>
          <w:rFonts w:ascii="Times New Roman" w:hAnsi="Times New Roman" w:cs="Times New Roman"/>
          <w:bCs/>
          <w:sz w:val="24"/>
          <w:szCs w:val="24"/>
          <w:lang w:val="kk-KZ" w:eastAsia="ar-SA"/>
        </w:rPr>
        <w:t>ХХІ  ғасыр психологиясы: болашаққа көзқарас</w:t>
      </w:r>
    </w:p>
    <w:p w:rsidR="009D59ED" w:rsidRPr="009D59ED" w:rsidRDefault="009D59ED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Cs/>
          <w:sz w:val="24"/>
          <w:szCs w:val="24"/>
          <w:lang w:val="kk-KZ" w:eastAsia="ar-SA"/>
        </w:rPr>
        <w:t>18.</w:t>
      </w:r>
      <w:r w:rsidRPr="009D59ED">
        <w:rPr>
          <w:rFonts w:ascii="Times New Roman" w:hAnsi="Times New Roman" w:cs="Times New Roman"/>
          <w:bCs/>
          <w:kern w:val="1"/>
          <w:sz w:val="24"/>
          <w:szCs w:val="24"/>
          <w:lang w:val="kk-KZ"/>
        </w:rPr>
        <w:t xml:space="preserve"> Қазақстандағы психология ғылымы және  болашақта дамуы </w:t>
      </w:r>
    </w:p>
    <w:p w:rsidR="004732AD" w:rsidRPr="009D59ED" w:rsidRDefault="009D59ED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Cs/>
          <w:kern w:val="1"/>
          <w:sz w:val="24"/>
          <w:szCs w:val="24"/>
          <w:lang w:val="kk-KZ"/>
        </w:rPr>
        <w:t>19. XX-XXI ғ.ғ.  Қазақстандағы психологиялық еңбектерге талдау</w:t>
      </w:r>
    </w:p>
    <w:p w:rsidR="004732AD" w:rsidRPr="009D59ED" w:rsidRDefault="009D59ED" w:rsidP="009D59E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Cs/>
          <w:kern w:val="1"/>
          <w:sz w:val="24"/>
          <w:szCs w:val="24"/>
          <w:lang w:val="kk-KZ"/>
        </w:rPr>
        <w:t>20.</w:t>
      </w: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D59ED">
        <w:rPr>
          <w:rFonts w:ascii="Times New Roman" w:hAnsi="Times New Roman" w:cs="Times New Roman"/>
          <w:sz w:val="24"/>
          <w:szCs w:val="24"/>
          <w:lang w:val="ru-MO"/>
        </w:rPr>
        <w:t>Психоаналитикалық әді</w:t>
      </w:r>
      <w:proofErr w:type="gramStart"/>
      <w:r w:rsidRPr="009D59ED">
        <w:rPr>
          <w:rFonts w:ascii="Times New Roman" w:hAnsi="Times New Roman" w:cs="Times New Roman"/>
          <w:sz w:val="24"/>
          <w:szCs w:val="24"/>
          <w:lang w:val="ru-MO"/>
        </w:rPr>
        <w:t>ст</w:t>
      </w:r>
      <w:proofErr w:type="gramEnd"/>
      <w:r w:rsidRPr="009D59ED">
        <w:rPr>
          <w:rFonts w:ascii="Times New Roman" w:hAnsi="Times New Roman" w:cs="Times New Roman"/>
          <w:sz w:val="24"/>
          <w:szCs w:val="24"/>
          <w:lang w:val="ru-MO"/>
        </w:rPr>
        <w:t xml:space="preserve">ің </w:t>
      </w:r>
      <w:proofErr w:type="spellStart"/>
      <w:r w:rsidRPr="009D59ED">
        <w:rPr>
          <w:rFonts w:ascii="Times New Roman" w:hAnsi="Times New Roman" w:cs="Times New Roman"/>
          <w:sz w:val="24"/>
          <w:szCs w:val="24"/>
          <w:lang w:val="ru-MO"/>
        </w:rPr>
        <w:t>диалогтік</w:t>
      </w:r>
      <w:proofErr w:type="spellEnd"/>
      <w:r w:rsidRPr="009D59ED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9D59ED">
        <w:rPr>
          <w:rFonts w:ascii="Times New Roman" w:hAnsi="Times New Roman" w:cs="Times New Roman"/>
          <w:sz w:val="24"/>
          <w:szCs w:val="24"/>
          <w:lang w:val="ru-MO"/>
        </w:rPr>
        <w:t>сипаты</w:t>
      </w:r>
      <w:proofErr w:type="spellEnd"/>
    </w:p>
    <w:bookmarkEnd w:id="1"/>
    <w:bookmarkEnd w:id="2"/>
    <w:bookmarkEnd w:id="3"/>
    <w:bookmarkEnd w:id="4"/>
    <w:p w:rsidR="001F18F9" w:rsidRPr="009D59ED" w:rsidRDefault="001F18F9" w:rsidP="009D5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1F18F9" w:rsidRPr="009D59ED" w:rsidRDefault="009D59ED" w:rsidP="009D5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F18F9" w:rsidRPr="009D59ED" w:rsidRDefault="001F18F9" w:rsidP="009D5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59ED" w:rsidRPr="009D59ED" w:rsidRDefault="001F18F9" w:rsidP="009D59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9E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9D59ED" w:rsidRPr="009D59ED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="009D59ED" w:rsidRPr="009D59ED">
        <w:rPr>
          <w:rFonts w:ascii="Times New Roman" w:hAnsi="Times New Roman" w:cs="Times New Roman"/>
          <w:b/>
          <w:sz w:val="24"/>
          <w:szCs w:val="24"/>
          <w:lang w:val="kk-KZ"/>
        </w:rPr>
        <w:t>егізгі</w:t>
      </w:r>
      <w:r w:rsidR="009D59ED" w:rsidRPr="009D59E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әдебиет: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 1.</w:t>
      </w:r>
      <w:r w:rsidRPr="009D59ED">
        <w:rPr>
          <w:rFonts w:ascii="Times New Roman" w:hAnsi="Times New Roman" w:cs="Times New Roman"/>
          <w:sz w:val="24"/>
          <w:szCs w:val="24"/>
        </w:rPr>
        <w:t>Лейбин В.М. История и теория психоанализа: Программа курса лекций: Учебно-методическое пособие для ВУЗов / В. Лейбин. – М., 20</w:t>
      </w:r>
      <w:r w:rsidRPr="009D59E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9D59ED">
        <w:rPr>
          <w:rFonts w:ascii="Times New Roman" w:hAnsi="Times New Roman" w:cs="Times New Roman"/>
          <w:sz w:val="24"/>
          <w:szCs w:val="24"/>
        </w:rPr>
        <w:t>0.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59ED">
        <w:rPr>
          <w:rFonts w:ascii="Times New Roman" w:hAnsi="Times New Roman" w:cs="Times New Roman"/>
          <w:sz w:val="24"/>
          <w:szCs w:val="24"/>
        </w:rPr>
        <w:t>2.</w:t>
      </w:r>
      <w:r w:rsidRPr="009D5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9ED">
        <w:rPr>
          <w:rFonts w:ascii="Times New Roman" w:hAnsi="Times New Roman" w:cs="Times New Roman"/>
          <w:sz w:val="24"/>
          <w:szCs w:val="24"/>
          <w:shd w:val="clear" w:color="auto" w:fill="FFFFFF"/>
        </w:rPr>
        <w:t>Лэнгле</w:t>
      </w:r>
      <w:proofErr w:type="spellEnd"/>
      <w:r w:rsidRPr="009D5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Современный экзистенциальный анализ. История, теория, практика, исследования / </w:t>
      </w:r>
      <w:proofErr w:type="spellStart"/>
      <w:r w:rsidRPr="009D59ED">
        <w:rPr>
          <w:rFonts w:ascii="Times New Roman" w:hAnsi="Times New Roman" w:cs="Times New Roman"/>
          <w:sz w:val="24"/>
          <w:szCs w:val="24"/>
          <w:shd w:val="clear" w:color="auto" w:fill="FFFFFF"/>
        </w:rPr>
        <w:t>Лэнгле</w:t>
      </w:r>
      <w:proofErr w:type="spellEnd"/>
      <w:r w:rsidRPr="009D5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9ED">
        <w:rPr>
          <w:rFonts w:ascii="Times New Roman" w:hAnsi="Times New Roman" w:cs="Times New Roman"/>
          <w:sz w:val="24"/>
          <w:szCs w:val="24"/>
          <w:shd w:val="clear" w:color="auto" w:fill="FFFFFF"/>
        </w:rPr>
        <w:t>Альфрид</w:t>
      </w:r>
      <w:proofErr w:type="spellEnd"/>
      <w:r w:rsidRPr="009D59ED">
        <w:rPr>
          <w:rFonts w:ascii="Times New Roman" w:hAnsi="Times New Roman" w:cs="Times New Roman"/>
          <w:sz w:val="24"/>
          <w:szCs w:val="24"/>
          <w:shd w:val="clear" w:color="auto" w:fill="FFFFFF"/>
        </w:rPr>
        <w:t>. - М.: Логос, </w:t>
      </w:r>
      <w:r w:rsidRPr="009D59ED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  <w:t>2018</w:t>
      </w:r>
      <w:r w:rsidRPr="009D59E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D59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- </w:t>
      </w:r>
      <w:r w:rsidRPr="009D59ED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  <w:t>979</w:t>
      </w:r>
      <w:r w:rsidRPr="009D59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proofErr w:type="spellStart"/>
      <w:r w:rsidRPr="009D59ED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proofErr w:type="spellEnd"/>
      <w:r w:rsidRPr="009D59E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Pr="009D59ED">
        <w:rPr>
          <w:rFonts w:ascii="Times New Roman" w:hAnsi="Times New Roman" w:cs="Times New Roman"/>
          <w:sz w:val="24"/>
          <w:szCs w:val="24"/>
        </w:rPr>
        <w:t xml:space="preserve"> Марцинковская Т.Д. История детской психологии. – М. </w:t>
      </w:r>
      <w:r w:rsidRPr="009D59E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9D59ED">
        <w:rPr>
          <w:rFonts w:ascii="Times New Roman" w:hAnsi="Times New Roman" w:cs="Times New Roman"/>
          <w:sz w:val="24"/>
          <w:szCs w:val="24"/>
        </w:rPr>
        <w:t>8.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t>4. </w:t>
      </w:r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Богданчиков, С. А.</w:t>
      </w:r>
      <w:r w:rsidRPr="009D59ED">
        <w:rPr>
          <w:rFonts w:ascii="Times New Roman" w:hAnsi="Times New Roman" w:cs="Times New Roman"/>
          <w:color w:val="373D3F"/>
          <w:sz w:val="24"/>
          <w:szCs w:val="24"/>
        </w:rPr>
        <w:t> История советской психологии / С. А. Богданчиков. — Берлин</w:t>
      </w:r>
      <w:proofErr w:type="gram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:</w:t>
      </w:r>
      <w:proofErr w:type="gram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Директ-Медиа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>, 2014.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5. Диалог К.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Роджерса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и Б. Скиннера по проблемам образования и контроля поведения человека (11 — 12 июня 1962 г.,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Дулут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>) // Вопросы психологии. - 2013. - № 5. - С. 110-125; № 6. - С. 98-114; 2014. - № 1. -</w:t>
      </w:r>
    </w:p>
    <w:p w:rsidR="009D59ED" w:rsidRPr="009D59ED" w:rsidRDefault="009D59ED" w:rsidP="009D59ED">
      <w:pPr>
        <w:pStyle w:val="aa"/>
        <w:spacing w:after="0" w:line="240" w:lineRule="auto"/>
        <w:jc w:val="both"/>
        <w:rPr>
          <w:color w:val="373D3F"/>
        </w:rPr>
      </w:pPr>
      <w:r w:rsidRPr="009D59ED">
        <w:rPr>
          <w:color w:val="373D3F"/>
        </w:rPr>
        <w:t>C. 106-123.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lastRenderedPageBreak/>
        <w:t>6. </w:t>
      </w:r>
      <w:proofErr w:type="spellStart"/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Ждан</w:t>
      </w:r>
      <w:proofErr w:type="spellEnd"/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, А. Н.</w:t>
      </w:r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 История психологии. От Античности до наших дней / А. И.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Ждан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>. — М.: Академический Проект, 2004.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t>7. </w:t>
      </w:r>
      <w:proofErr w:type="spellStart"/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Ждан</w:t>
      </w:r>
      <w:proofErr w:type="spellEnd"/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, А. Н.</w:t>
      </w:r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 История психологии / А. Н.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Ждан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>. — М.</w:t>
      </w:r>
      <w:proofErr w:type="gram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:</w:t>
      </w:r>
      <w:proofErr w:type="gram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Академия, 2016.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t>8. </w:t>
      </w:r>
      <w:proofErr w:type="spellStart"/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Ждан</w:t>
      </w:r>
      <w:proofErr w:type="spellEnd"/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, А. Н.</w:t>
      </w:r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 Возвращаясь к Рубинштейну: эволюция в трактовке методологических принципов психологии / А. И.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Ждан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, И. В.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Щекот</w:t>
      </w:r>
      <w:proofErr w:type="gram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и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>-</w:t>
      </w:r>
      <w:proofErr w:type="gram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хина // Психологический журнал. — 2015. — Т. 36. — № 4. — С. 50—60.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t>9. </w:t>
      </w:r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Ильин, Г. Л.</w:t>
      </w:r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 История психологии ; учебник для </w:t>
      </w:r>
      <w:proofErr w:type="gram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академического</w:t>
      </w:r>
      <w:proofErr w:type="gram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бакалавриата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/ Г. Л. Ильин., 2016.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t>10. </w:t>
      </w:r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Карпенко, Л. А.</w:t>
      </w:r>
      <w:r w:rsidRPr="009D59ED">
        <w:rPr>
          <w:rFonts w:ascii="Times New Roman" w:hAnsi="Times New Roman" w:cs="Times New Roman"/>
          <w:color w:val="373D3F"/>
          <w:sz w:val="24"/>
          <w:szCs w:val="24"/>
        </w:rPr>
        <w:t> Вклад А. В. Петровского и его научной школы в развитие социальной психологии, психологии личности, теории и истории психологии / Л. А. Карпенко // Теоретическая и экспериментальная психология. — 2014. — Т. 7. — № 3. — С. 85—110.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t>11. </w:t>
      </w:r>
      <w:proofErr w:type="gramStart"/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Лихи, Т.</w:t>
      </w:r>
      <w:r w:rsidRPr="009D59ED">
        <w:rPr>
          <w:rFonts w:ascii="Times New Roman" w:hAnsi="Times New Roman" w:cs="Times New Roman"/>
          <w:color w:val="373D3F"/>
          <w:sz w:val="24"/>
          <w:szCs w:val="24"/>
        </w:rPr>
        <w:t> История современной психологии / Т. Лихи.</w:t>
      </w:r>
      <w:proofErr w:type="gram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— СПб</w:t>
      </w:r>
      <w:proofErr w:type="gram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. : </w:t>
      </w:r>
      <w:proofErr w:type="gramEnd"/>
      <w:r w:rsidRPr="009D59ED">
        <w:rPr>
          <w:rFonts w:ascii="Times New Roman" w:hAnsi="Times New Roman" w:cs="Times New Roman"/>
          <w:color w:val="373D3F"/>
          <w:sz w:val="24"/>
          <w:szCs w:val="24"/>
        </w:rPr>
        <w:t>Питер, 2003.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t>12. </w:t>
      </w:r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Логинова, Н. А.</w:t>
      </w:r>
      <w:r w:rsidRPr="009D59ED">
        <w:rPr>
          <w:rFonts w:ascii="Times New Roman" w:hAnsi="Times New Roman" w:cs="Times New Roman"/>
          <w:color w:val="373D3F"/>
          <w:sz w:val="24"/>
          <w:szCs w:val="24"/>
        </w:rPr>
        <w:t> Антропологический принцип в методологии Б. Г. Ананьева / Н. А. Логинова // Психологический журнал. — 2015. — Т. 36. - № 3. - С. 50-60.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t>13. </w:t>
      </w:r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Логинова, Н. А.</w:t>
      </w:r>
      <w:r w:rsidRPr="009D59ED">
        <w:rPr>
          <w:rFonts w:ascii="Times New Roman" w:hAnsi="Times New Roman" w:cs="Times New Roman"/>
          <w:color w:val="373D3F"/>
          <w:sz w:val="24"/>
          <w:szCs w:val="24"/>
        </w:rPr>
        <w:t> История отечественной психологии в программе конференции «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Ананьевские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чтения — 2014» / И. А. Логинова // Вестник Санкт-Петербургского университета. Серия 16. Психология. Педагогика. — 2015.-№ 1,-С. 81-84.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t>14. </w:t>
      </w:r>
      <w:proofErr w:type="spellStart"/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Мазилов</w:t>
      </w:r>
      <w:proofErr w:type="spellEnd"/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, В. А.</w:t>
      </w:r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 История психологии и философия психологии: необходимо взаимодействие / В. А.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Мазилов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// Вестник Вятского государственного гуманитарного университета. — 2014. — № 3. — С. 94—100.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t>15. </w:t>
      </w:r>
      <w:proofErr w:type="spellStart"/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Мазилов</w:t>
      </w:r>
      <w:proofErr w:type="spellEnd"/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, В. А.</w:t>
      </w:r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 Методологические проблемы исследований в истории психологии / В. А.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Мазилов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// Ярославский педагогический вестник. - 2015. - Т. 2. - № 1. - С. 91-97.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t>16. </w:t>
      </w:r>
      <w:proofErr w:type="spellStart"/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Мазилов</w:t>
      </w:r>
      <w:proofErr w:type="spellEnd"/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, В. А.</w:t>
      </w:r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 История психологии :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учеб</w:t>
      </w:r>
      <w:proofErr w:type="gram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.-</w:t>
      </w:r>
      <w:proofErr w:type="gramEnd"/>
      <w:r w:rsidRPr="009D59ED">
        <w:rPr>
          <w:rFonts w:ascii="Times New Roman" w:hAnsi="Times New Roman" w:cs="Times New Roman"/>
          <w:color w:val="373D3F"/>
          <w:sz w:val="24"/>
          <w:szCs w:val="24"/>
        </w:rPr>
        <w:t>метод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. комплекс дисциплины / В. А.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Мазилов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, Ю. Н.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Слепко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>. — Ярославль</w:t>
      </w:r>
      <w:proofErr w:type="gram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:</w:t>
      </w:r>
      <w:proofErr w:type="gram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Изд-во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ЯрГПУ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>, 2015.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t>17. </w:t>
      </w:r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Марцинковская, Т.Д.</w:t>
      </w:r>
      <w:r w:rsidRPr="009D59ED">
        <w:rPr>
          <w:rFonts w:ascii="Times New Roman" w:hAnsi="Times New Roman" w:cs="Times New Roman"/>
          <w:color w:val="373D3F"/>
          <w:sz w:val="24"/>
          <w:szCs w:val="24"/>
        </w:rPr>
        <w:t> История психологии /Т. Д. Марцинковская. — М.: Академия, 2008.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t>18. </w:t>
      </w:r>
      <w:proofErr w:type="gramStart"/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Петровский</w:t>
      </w:r>
      <w:proofErr w:type="gramEnd"/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, А. В.</w:t>
      </w:r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 Основы теоретической психологии / А. В. Петровский, М. Г.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Ярошевский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>. — М.</w:t>
      </w:r>
      <w:proofErr w:type="gram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:</w:t>
      </w:r>
      <w:proofErr w:type="gram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ИНФРА-М, 1998.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19. Психоанализ : учебник для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бакалавриата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и магистратуры / С. В. Ав</w:t>
      </w:r>
      <w:proofErr w:type="gram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а-</w:t>
      </w:r>
      <w:proofErr w:type="gram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кумов [и др.] ; под ред. М. М. Решетникова., 2016.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20. Психологические исследования личности: история, современное состояние, перспективы. Сер. «Труды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Инстиута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психологии РАН» — М., 2016.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t>21. </w:t>
      </w:r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Руденко, А. М.</w:t>
      </w:r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 История психологии в схемах и таблицах / А. М. Руденко. — Ростов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н</w:t>
      </w:r>
      <w:proofErr w:type="spellEnd"/>
      <w:proofErr w:type="gram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/Д</w:t>
      </w:r>
      <w:proofErr w:type="gramEnd"/>
      <w:r w:rsidRPr="009D59ED">
        <w:rPr>
          <w:rFonts w:ascii="Times New Roman" w:hAnsi="Times New Roman" w:cs="Times New Roman"/>
          <w:color w:val="373D3F"/>
          <w:sz w:val="24"/>
          <w:szCs w:val="24"/>
        </w:rPr>
        <w:t>, 2015.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t>22. </w:t>
      </w:r>
      <w:proofErr w:type="spellStart"/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Саугстад</w:t>
      </w:r>
      <w:proofErr w:type="spellEnd"/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, П.</w:t>
      </w:r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 История психологии. От истоков до наших дней / П.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Саугстад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>. — Самара</w:t>
      </w:r>
      <w:proofErr w:type="gram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:</w:t>
      </w:r>
      <w:proofErr w:type="gram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Бахрах-М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>, 2008.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color w:val="373D3F"/>
          <w:sz w:val="24"/>
          <w:szCs w:val="24"/>
        </w:rPr>
      </w:pPr>
      <w:r w:rsidRPr="009D59ED">
        <w:rPr>
          <w:rFonts w:ascii="Times New Roman" w:hAnsi="Times New Roman" w:cs="Times New Roman"/>
          <w:color w:val="373D3F"/>
          <w:sz w:val="24"/>
          <w:szCs w:val="24"/>
        </w:rPr>
        <w:t>23. </w:t>
      </w:r>
      <w:r w:rsidRPr="009D59ED">
        <w:rPr>
          <w:rFonts w:ascii="Times New Roman" w:hAnsi="Times New Roman" w:cs="Times New Roman"/>
          <w:iCs/>
          <w:color w:val="373D3F"/>
          <w:sz w:val="24"/>
          <w:szCs w:val="24"/>
        </w:rPr>
        <w:t>Семенов, И. Н.</w:t>
      </w:r>
      <w:r w:rsidRPr="009D59ED">
        <w:rPr>
          <w:rFonts w:ascii="Times New Roman" w:hAnsi="Times New Roman" w:cs="Times New Roman"/>
          <w:color w:val="373D3F"/>
          <w:sz w:val="24"/>
          <w:szCs w:val="24"/>
        </w:rPr>
        <w:t> </w:t>
      </w:r>
      <w:proofErr w:type="spellStart"/>
      <w:r w:rsidRPr="009D59ED">
        <w:rPr>
          <w:rFonts w:ascii="Times New Roman" w:hAnsi="Times New Roman" w:cs="Times New Roman"/>
          <w:color w:val="373D3F"/>
          <w:sz w:val="24"/>
          <w:szCs w:val="24"/>
        </w:rPr>
        <w:t>Персонология</w:t>
      </w:r>
      <w:proofErr w:type="spellEnd"/>
      <w:r w:rsidRPr="009D59ED">
        <w:rPr>
          <w:rFonts w:ascii="Times New Roman" w:hAnsi="Times New Roman" w:cs="Times New Roman"/>
          <w:color w:val="373D3F"/>
          <w:sz w:val="24"/>
          <w:szCs w:val="24"/>
        </w:rPr>
        <w:t xml:space="preserve"> жизнетворчества А. В. Петровского и развитие истории и теории общей и социальной психологии и педагогики (к 90-летию со дня рождения) / И. И. Семенов // Психология. Историко-критические обзоры и современные исследования. — 2014. — № 6. — С. 10-48.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bCs/>
          <w:sz w:val="24"/>
          <w:szCs w:val="24"/>
          <w:lang w:val="kk-KZ"/>
        </w:rPr>
        <w:t>Зерттеушілік инфрақұрылымы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D59ED">
        <w:rPr>
          <w:rFonts w:ascii="Times New Roman" w:hAnsi="Times New Roman" w:cs="Times New Roman"/>
          <w:sz w:val="24"/>
          <w:szCs w:val="24"/>
        </w:rPr>
        <w:t xml:space="preserve">Кабинет психологического консультирования. </w:t>
      </w:r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Мәліметтердің кәсіби ғылыми базасы </w:t>
      </w:r>
    </w:p>
    <w:p w:rsidR="009D59ED" w:rsidRPr="009D59ED" w:rsidRDefault="009D59ED" w:rsidP="009D5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9D59ED">
        <w:rPr>
          <w:rFonts w:ascii="Times New Roman" w:hAnsi="Times New Roman" w:cs="Times New Roman"/>
          <w:sz w:val="24"/>
          <w:szCs w:val="24"/>
        </w:rPr>
        <w:t xml:space="preserve"> Сборник электронных курсов по психологии: http: //</w:t>
      </w:r>
      <w:proofErr w:type="spellStart"/>
      <w:r w:rsidRPr="009D59ED">
        <w:rPr>
          <w:rFonts w:ascii="Times New Roman" w:hAnsi="Times New Roman" w:cs="Times New Roman"/>
          <w:sz w:val="24"/>
          <w:szCs w:val="24"/>
        </w:rPr>
        <w:t>www.ido.edu.ru</w:t>
      </w:r>
      <w:proofErr w:type="spellEnd"/>
      <w:r w:rsidRPr="009D59E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D59ED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D59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9ED" w:rsidRPr="009D59ED" w:rsidRDefault="009D59ED" w:rsidP="009D5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9D59E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9D59ED">
        <w:rPr>
          <w:rFonts w:ascii="Times New Roman" w:hAnsi="Times New Roman" w:cs="Times New Roman"/>
          <w:sz w:val="24"/>
          <w:szCs w:val="24"/>
        </w:rPr>
        <w:t xml:space="preserve"> Издательство «</w:t>
      </w:r>
      <w:proofErr w:type="spellStart"/>
      <w:r w:rsidRPr="009D59ED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D59ED">
        <w:rPr>
          <w:rFonts w:ascii="Times New Roman" w:hAnsi="Times New Roman" w:cs="Times New Roman"/>
          <w:sz w:val="24"/>
          <w:szCs w:val="24"/>
        </w:rPr>
        <w:t xml:space="preserve">» [Электронный ресурс]: электронно-библиотечная система. - URL: </w:t>
      </w:r>
      <w:hyperlink r:id="rId6" w:history="1">
        <w:r w:rsidRPr="009D59ED">
          <w:rPr>
            <w:rStyle w:val="a3"/>
            <w:rFonts w:ascii="Times New Roman" w:hAnsi="Times New Roman" w:cs="Times New Roman"/>
            <w:sz w:val="24"/>
            <w:szCs w:val="24"/>
          </w:rPr>
          <w:t>http://biblio-online.ru</w:t>
        </w:r>
      </w:hyperlink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9E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D59ED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9D59ED">
        <w:rPr>
          <w:rFonts w:ascii="Times New Roman" w:hAnsi="Times New Roman" w:cs="Times New Roman"/>
          <w:sz w:val="24"/>
          <w:szCs w:val="24"/>
        </w:rPr>
        <w:t xml:space="preserve"> [Электронный ресурс]: электронно-библиотечная система. - URL: http://iprbookshop.ru</w:t>
      </w:r>
    </w:p>
    <w:p w:rsidR="009D59ED" w:rsidRPr="009D59ED" w:rsidRDefault="009D59ED" w:rsidP="009D5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9ED">
        <w:rPr>
          <w:rFonts w:ascii="Times New Roman" w:hAnsi="Times New Roman" w:cs="Times New Roman"/>
          <w:b/>
          <w:bCs/>
          <w:sz w:val="24"/>
          <w:szCs w:val="24"/>
        </w:rPr>
        <w:t>Интернет-ресурс</w:t>
      </w:r>
      <w:r w:rsidRPr="009D59E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тар</w:t>
      </w:r>
    </w:p>
    <w:p w:rsidR="009D59ED" w:rsidRPr="009D59ED" w:rsidRDefault="009D59ED" w:rsidP="009D59ED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</w:rPr>
        <w:t xml:space="preserve">1. </w:t>
      </w:r>
      <w:hyperlink r:id="rId7" w:history="1">
        <w:r w:rsidRPr="009D59E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</w:p>
    <w:p w:rsidR="009D59ED" w:rsidRPr="009D59ED" w:rsidRDefault="009D59ED" w:rsidP="009D5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9ED">
        <w:rPr>
          <w:rFonts w:ascii="Times New Roman" w:hAnsi="Times New Roman" w:cs="Times New Roman"/>
          <w:sz w:val="24"/>
          <w:szCs w:val="24"/>
          <w:lang w:val="kk-KZ"/>
        </w:rPr>
        <w:t>2. Вопросы психологии http://www.voppsy.ru</w:t>
      </w:r>
    </w:p>
    <w:p w:rsidR="009D59ED" w:rsidRPr="009D59ED" w:rsidRDefault="009D59ED" w:rsidP="009D59E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E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D59ED">
        <w:rPr>
          <w:rFonts w:ascii="Times New Roman" w:hAnsi="Times New Roman" w:cs="Times New Roman"/>
          <w:sz w:val="24"/>
          <w:szCs w:val="24"/>
        </w:rPr>
        <w:t>Психология</w:t>
      </w:r>
      <w:proofErr w:type="gramStart"/>
      <w:r w:rsidRPr="009D59E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D59ED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9D59E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D59ED">
          <w:rPr>
            <w:rStyle w:val="a3"/>
            <w:rFonts w:ascii="Times New Roman" w:hAnsi="Times New Roman" w:cs="Times New Roman"/>
            <w:sz w:val="24"/>
            <w:szCs w:val="24"/>
          </w:rPr>
          <w:t>http://www.psychology.ru</w:t>
        </w:r>
      </w:hyperlink>
    </w:p>
    <w:p w:rsidR="009D59ED" w:rsidRPr="009D59ED" w:rsidRDefault="009D59ED" w:rsidP="009D59E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ED">
        <w:rPr>
          <w:rFonts w:ascii="Times New Roman" w:hAnsi="Times New Roman" w:cs="Times New Roman"/>
          <w:sz w:val="24"/>
          <w:szCs w:val="24"/>
        </w:rPr>
        <w:t>Психологический журнал http://hsychol.ras.ru/08.shtml</w:t>
      </w:r>
    </w:p>
    <w:p w:rsidR="009D59ED" w:rsidRPr="009D59ED" w:rsidRDefault="009D59ED" w:rsidP="009D59E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ED">
        <w:rPr>
          <w:rFonts w:ascii="Times New Roman" w:hAnsi="Times New Roman" w:cs="Times New Roman"/>
          <w:sz w:val="24"/>
          <w:szCs w:val="24"/>
        </w:rPr>
        <w:t>Психологический словарь http://psi.webzone.ru</w:t>
      </w:r>
    </w:p>
    <w:p w:rsidR="009D59ED" w:rsidRPr="009D59ED" w:rsidRDefault="009D59ED" w:rsidP="009D59E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ED">
        <w:rPr>
          <w:rFonts w:ascii="Times New Roman" w:hAnsi="Times New Roman" w:cs="Times New Roman"/>
          <w:sz w:val="24"/>
          <w:szCs w:val="24"/>
        </w:rPr>
        <w:t>http://psychology-online.net - сайт «Научная и популярная психология</w:t>
      </w:r>
    </w:p>
    <w:p w:rsidR="001F18F9" w:rsidRDefault="001F18F9" w:rsidP="009D59E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74871" w:rsidRDefault="00F74871" w:rsidP="009D59E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74871" w:rsidRDefault="00F74871" w:rsidP="00F74871">
      <w:pPr>
        <w:pStyle w:val="Heading1"/>
        <w:spacing w:before="71"/>
        <w:ind w:right="378"/>
      </w:pPr>
      <w:r>
        <w:lastRenderedPageBreak/>
        <w:t xml:space="preserve">ҚОРЫТЫНДЫ БАҚЫЛАУДЫ  КРИТЕРИАЛДЫ  БАҒАЛАУ  </w:t>
      </w:r>
      <w:r>
        <w:rPr>
          <w:spacing w:val="-2"/>
        </w:rPr>
        <w:t>РУБРИКАТОРЫ</w:t>
      </w:r>
    </w:p>
    <w:p w:rsidR="00F74871" w:rsidRPr="00660511" w:rsidRDefault="00F74871" w:rsidP="00F74871">
      <w:pPr>
        <w:pStyle w:val="a6"/>
        <w:spacing w:before="1" w:line="275" w:lineRule="exact"/>
        <w:ind w:left="255"/>
        <w:jc w:val="center"/>
        <w:rPr>
          <w:b/>
          <w:sz w:val="28"/>
          <w:szCs w:val="28"/>
          <w:lang w:val="kk-KZ"/>
        </w:rPr>
      </w:pPr>
      <w:proofErr w:type="gramStart"/>
      <w:r w:rsidRPr="00660511">
        <w:rPr>
          <w:b/>
          <w:sz w:val="28"/>
          <w:szCs w:val="28"/>
        </w:rPr>
        <w:t>П</w:t>
      </w:r>
      <w:proofErr w:type="gramEnd"/>
      <w:r w:rsidRPr="00660511">
        <w:rPr>
          <w:b/>
          <w:sz w:val="28"/>
          <w:szCs w:val="28"/>
        </w:rPr>
        <w:t xml:space="preserve">ән: </w:t>
      </w:r>
      <w:r w:rsidRPr="00660511">
        <w:rPr>
          <w:b/>
          <w:sz w:val="28"/>
          <w:szCs w:val="28"/>
          <w:lang w:val="kk-KZ"/>
        </w:rPr>
        <w:t xml:space="preserve"> </w:t>
      </w:r>
      <w:r w:rsidR="00660511" w:rsidRPr="00660511">
        <w:rPr>
          <w:b/>
          <w:sz w:val="28"/>
          <w:szCs w:val="28"/>
          <w:lang w:val="kk-KZ"/>
        </w:rPr>
        <w:t>Психология тарихы</w:t>
      </w:r>
    </w:p>
    <w:p w:rsidR="00F74871" w:rsidRPr="00660511" w:rsidRDefault="00F74871" w:rsidP="00F74871">
      <w:pPr>
        <w:spacing w:line="275" w:lineRule="exact"/>
        <w:ind w:left="488" w:right="3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511">
        <w:rPr>
          <w:rFonts w:ascii="Times New Roman" w:hAnsi="Times New Roman" w:cs="Times New Roman"/>
          <w:b/>
          <w:sz w:val="28"/>
          <w:szCs w:val="28"/>
        </w:rPr>
        <w:t>Қорытынды</w:t>
      </w:r>
      <w:r w:rsidR="00660511" w:rsidRPr="006605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0511">
        <w:rPr>
          <w:rFonts w:ascii="Times New Roman" w:hAnsi="Times New Roman" w:cs="Times New Roman"/>
          <w:b/>
          <w:sz w:val="28"/>
          <w:szCs w:val="28"/>
        </w:rPr>
        <w:t>бақылау</w:t>
      </w:r>
      <w:r w:rsidR="00660511" w:rsidRPr="006605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proofErr w:type="spellStart"/>
      <w:r w:rsidRPr="00660511">
        <w:rPr>
          <w:rFonts w:ascii="Times New Roman" w:hAnsi="Times New Roman" w:cs="Times New Roman"/>
          <w:b/>
          <w:sz w:val="28"/>
          <w:szCs w:val="28"/>
        </w:rPr>
        <w:t>формасы</w:t>
      </w:r>
      <w:proofErr w:type="spellEnd"/>
      <w:r w:rsidRPr="00660511">
        <w:rPr>
          <w:rFonts w:ascii="Times New Roman" w:hAnsi="Times New Roman" w:cs="Times New Roman"/>
          <w:b/>
          <w:sz w:val="28"/>
          <w:szCs w:val="28"/>
        </w:rPr>
        <w:t>:</w:t>
      </w:r>
      <w:r w:rsidR="00660511" w:rsidRPr="006605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proofErr w:type="spellStart"/>
      <w:r w:rsidRPr="00660511">
        <w:rPr>
          <w:rFonts w:ascii="Times New Roman" w:hAnsi="Times New Roman" w:cs="Times New Roman"/>
          <w:b/>
          <w:sz w:val="28"/>
          <w:szCs w:val="28"/>
        </w:rPr>
        <w:t>жазбаша</w:t>
      </w:r>
      <w:proofErr w:type="spellEnd"/>
      <w:r w:rsidR="00660511" w:rsidRPr="006605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660511">
        <w:rPr>
          <w:rFonts w:ascii="Times New Roman" w:hAnsi="Times New Roman" w:cs="Times New Roman"/>
          <w:b/>
          <w:spacing w:val="-2"/>
          <w:sz w:val="28"/>
          <w:szCs w:val="28"/>
        </w:rPr>
        <w:t>(</w:t>
      </w:r>
      <w:proofErr w:type="spellStart"/>
      <w:r w:rsidRPr="00660511">
        <w:rPr>
          <w:rFonts w:ascii="Times New Roman" w:hAnsi="Times New Roman" w:cs="Times New Roman"/>
          <w:b/>
          <w:spacing w:val="-2"/>
          <w:sz w:val="28"/>
          <w:szCs w:val="28"/>
        </w:rPr>
        <w:t>офлайн</w:t>
      </w:r>
      <w:proofErr w:type="spellEnd"/>
      <w:r w:rsidRPr="00660511">
        <w:rPr>
          <w:rFonts w:ascii="Times New Roman" w:hAnsi="Times New Roman" w:cs="Times New Roman"/>
          <w:b/>
          <w:spacing w:val="-2"/>
          <w:sz w:val="28"/>
          <w:szCs w:val="28"/>
        </w:rPr>
        <w:t>).</w:t>
      </w:r>
    </w:p>
    <w:p w:rsidR="00F74871" w:rsidRPr="00660511" w:rsidRDefault="00F74871" w:rsidP="00F74871">
      <w:pPr>
        <w:spacing w:before="8"/>
        <w:ind w:left="489" w:right="37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0511">
        <w:rPr>
          <w:rFonts w:ascii="Times New Roman" w:hAnsi="Times New Roman" w:cs="Times New Roman"/>
          <w:b/>
          <w:sz w:val="28"/>
          <w:szCs w:val="28"/>
        </w:rPr>
        <w:t>Платформасы</w:t>
      </w:r>
      <w:proofErr w:type="spellEnd"/>
      <w:r w:rsidRPr="00660511">
        <w:rPr>
          <w:rFonts w:ascii="Times New Roman" w:hAnsi="Times New Roman" w:cs="Times New Roman"/>
          <w:b/>
          <w:sz w:val="28"/>
          <w:szCs w:val="28"/>
        </w:rPr>
        <w:t>:</w:t>
      </w:r>
      <w:r w:rsidR="00660511" w:rsidRPr="006605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proofErr w:type="spellStart"/>
      <w:r w:rsidRPr="00660511">
        <w:rPr>
          <w:rFonts w:ascii="Times New Roman" w:hAnsi="Times New Roman" w:cs="Times New Roman"/>
          <w:b/>
          <w:sz w:val="28"/>
          <w:szCs w:val="28"/>
        </w:rPr>
        <w:t>Univer</w:t>
      </w:r>
      <w:proofErr w:type="spellEnd"/>
      <w:r w:rsidR="00660511" w:rsidRPr="006605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0511">
        <w:rPr>
          <w:rFonts w:ascii="Times New Roman" w:hAnsi="Times New Roman" w:cs="Times New Roman"/>
          <w:b/>
          <w:sz w:val="28"/>
          <w:szCs w:val="28"/>
        </w:rPr>
        <w:t>жүйесінде</w:t>
      </w:r>
      <w:r w:rsidR="00660511" w:rsidRPr="006605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660511">
        <w:rPr>
          <w:rFonts w:ascii="Times New Roman" w:hAnsi="Times New Roman" w:cs="Times New Roman"/>
          <w:b/>
          <w:spacing w:val="-2"/>
          <w:sz w:val="28"/>
          <w:szCs w:val="28"/>
        </w:rPr>
        <w:t>бағаланады</w:t>
      </w:r>
    </w:p>
    <w:p w:rsidR="00F74871" w:rsidRDefault="00F74871" w:rsidP="00F74871">
      <w:pPr>
        <w:pStyle w:val="a6"/>
        <w:spacing w:before="164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843"/>
        <w:gridCol w:w="1272"/>
        <w:gridCol w:w="1421"/>
        <w:gridCol w:w="2127"/>
        <w:gridCol w:w="1277"/>
        <w:gridCol w:w="850"/>
      </w:tblGrid>
      <w:tr w:rsidR="00F74871" w:rsidTr="00A23CA4">
        <w:trPr>
          <w:trHeight w:val="493"/>
        </w:trPr>
        <w:tc>
          <w:tcPr>
            <w:tcW w:w="538" w:type="dxa"/>
            <w:vMerge w:val="restart"/>
            <w:shd w:val="clear" w:color="auto" w:fill="DBE4F0"/>
          </w:tcPr>
          <w:p w:rsidR="00F74871" w:rsidRDefault="00F74871" w:rsidP="00A23CA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843" w:type="dxa"/>
            <w:vMerge w:val="restart"/>
            <w:shd w:val="clear" w:color="auto" w:fill="DBE4F0"/>
          </w:tcPr>
          <w:p w:rsidR="00F74871" w:rsidRDefault="00F74871" w:rsidP="00A23CA4">
            <w:pPr>
              <w:pStyle w:val="TableParagraph"/>
              <w:spacing w:line="480" w:lineRule="auto"/>
              <w:ind w:left="110" w:firstLine="898"/>
              <w:rPr>
                <w:b/>
                <w:sz w:val="20"/>
              </w:rPr>
            </w:pPr>
            <w:r w:rsidRPr="00314A42">
              <w:pict>
                <v:group id="docshapegroup3" o:spid="_x0000_s1026" style="position:absolute;left:0;text-align:left;margin-left:-.5pt;margin-top:-1.25pt;width:92.9pt;height:40.1pt;z-index:251660288;mso-position-horizontal-relative:text;mso-position-vertical-relative:text" coordorigin="-10,-25" coordsize="1858,802">
                  <v:line id="_x0000_s1027" style="position:absolute" from="-5,-20" to="1843,772" strokeweight=".5pt"/>
                </v:group>
              </w:pict>
            </w:r>
            <w:r>
              <w:rPr>
                <w:b/>
                <w:spacing w:val="-4"/>
                <w:sz w:val="20"/>
              </w:rPr>
              <w:t xml:space="preserve">Балл </w:t>
            </w: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6947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:rsidR="00F74871" w:rsidRDefault="00F74871" w:rsidP="00A23CA4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F74871" w:rsidTr="00A23CA4">
        <w:trPr>
          <w:trHeight w:val="493"/>
        </w:trPr>
        <w:tc>
          <w:tcPr>
            <w:tcW w:w="538" w:type="dxa"/>
            <w:vMerge/>
            <w:tcBorders>
              <w:top w:val="nil"/>
            </w:tcBorders>
            <w:shd w:val="clear" w:color="auto" w:fill="DBE4F0"/>
          </w:tcPr>
          <w:p w:rsidR="00F74871" w:rsidRDefault="00F74871" w:rsidP="00A23CA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BE4F0"/>
          </w:tcPr>
          <w:p w:rsidR="00F74871" w:rsidRDefault="00F74871" w:rsidP="00A23CA4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:rsidR="00F74871" w:rsidRDefault="00F74871" w:rsidP="00A23CA4">
            <w:pPr>
              <w:pStyle w:val="TableParagraph"/>
              <w:spacing w:before="4" w:line="235" w:lineRule="auto"/>
              <w:ind w:left="106" w:right="1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«Өте </w:t>
            </w:r>
            <w:r>
              <w:rPr>
                <w:b/>
                <w:spacing w:val="-2"/>
                <w:sz w:val="20"/>
              </w:rPr>
              <w:t>жақсы»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:rsidR="00F74871" w:rsidRDefault="00F74871" w:rsidP="00A23CA4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:rsidR="00F74871" w:rsidRDefault="00F74871" w:rsidP="00A23CA4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«Қанағаттанарлық»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:rsidR="00F74871" w:rsidRDefault="00F74871" w:rsidP="00A23CA4">
            <w:pPr>
              <w:pStyle w:val="TableParagraph"/>
              <w:spacing w:before="4" w:line="235" w:lineRule="auto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 танарлықсыз»</w:t>
            </w:r>
          </w:p>
        </w:tc>
      </w:tr>
      <w:tr w:rsidR="00F74871" w:rsidTr="00A23CA4">
        <w:trPr>
          <w:trHeight w:val="460"/>
        </w:trPr>
        <w:tc>
          <w:tcPr>
            <w:tcW w:w="538" w:type="dxa"/>
            <w:vMerge/>
            <w:tcBorders>
              <w:top w:val="nil"/>
            </w:tcBorders>
            <w:shd w:val="clear" w:color="auto" w:fill="DBE4F0"/>
          </w:tcPr>
          <w:p w:rsidR="00F74871" w:rsidRDefault="00F74871" w:rsidP="00A23CA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BE4F0"/>
          </w:tcPr>
          <w:p w:rsidR="00F74871" w:rsidRDefault="00F74871" w:rsidP="00A23CA4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BE4F0"/>
          </w:tcPr>
          <w:p w:rsidR="00F74871" w:rsidRDefault="00F74871" w:rsidP="00A23CA4">
            <w:pPr>
              <w:pStyle w:val="TableParagraph"/>
              <w:ind w:left="2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90-</w:t>
            </w:r>
            <w:r>
              <w:rPr>
                <w:b/>
                <w:spacing w:val="-5"/>
                <w:sz w:val="20"/>
              </w:rPr>
              <w:t>100</w:t>
            </w:r>
          </w:p>
          <w:p w:rsidR="00F74871" w:rsidRDefault="00F74871" w:rsidP="00A23CA4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BE4F0"/>
          </w:tcPr>
          <w:p w:rsidR="00F74871" w:rsidRDefault="00F74871" w:rsidP="00A23CA4"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70-89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BE4F0"/>
          </w:tcPr>
          <w:p w:rsidR="00F74871" w:rsidRDefault="00F74871" w:rsidP="00A23CA4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50-69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277" w:type="dxa"/>
            <w:tcBorders>
              <w:top w:val="single" w:sz="8" w:space="0" w:color="000000"/>
            </w:tcBorders>
            <w:shd w:val="clear" w:color="auto" w:fill="DBE4F0"/>
          </w:tcPr>
          <w:p w:rsidR="00F74871" w:rsidRDefault="00F74871" w:rsidP="00A23CA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25-</w:t>
            </w:r>
            <w:r>
              <w:rPr>
                <w:b/>
                <w:spacing w:val="-2"/>
                <w:sz w:val="20"/>
              </w:rPr>
              <w:t>49балл</w:t>
            </w:r>
          </w:p>
        </w:tc>
        <w:tc>
          <w:tcPr>
            <w:tcW w:w="850" w:type="dxa"/>
            <w:tcBorders>
              <w:top w:val="single" w:sz="8" w:space="0" w:color="000000"/>
            </w:tcBorders>
            <w:shd w:val="clear" w:color="auto" w:fill="DBE4F0"/>
          </w:tcPr>
          <w:p w:rsidR="00F74871" w:rsidRDefault="00F74871" w:rsidP="00A23CA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0-</w:t>
            </w:r>
          </w:p>
          <w:p w:rsidR="00F74871" w:rsidRDefault="00F74871" w:rsidP="00A23CA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24балл</w:t>
            </w:r>
          </w:p>
        </w:tc>
      </w:tr>
      <w:tr w:rsidR="00F74871" w:rsidRPr="00660511" w:rsidTr="00A23CA4">
        <w:trPr>
          <w:trHeight w:val="10677"/>
        </w:trPr>
        <w:tc>
          <w:tcPr>
            <w:tcW w:w="538" w:type="dxa"/>
          </w:tcPr>
          <w:p w:rsidR="00F74871" w:rsidRPr="00660511" w:rsidRDefault="00F74871" w:rsidP="00A23CA4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660511"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F74871" w:rsidRPr="00660511" w:rsidRDefault="00F74871" w:rsidP="00A23CA4">
            <w:pPr>
              <w:pStyle w:val="TableParagraph"/>
              <w:spacing w:before="1" w:line="273" w:lineRule="auto"/>
              <w:ind w:left="110"/>
              <w:rPr>
                <w:b/>
                <w:sz w:val="20"/>
                <w:szCs w:val="20"/>
              </w:rPr>
            </w:pPr>
            <w:r w:rsidRPr="00660511">
              <w:rPr>
                <w:b/>
                <w:spacing w:val="-2"/>
                <w:sz w:val="20"/>
                <w:szCs w:val="20"/>
              </w:rPr>
              <w:t xml:space="preserve">Курстың </w:t>
            </w:r>
            <w:r w:rsidRPr="00660511">
              <w:rPr>
                <w:b/>
                <w:sz w:val="20"/>
                <w:szCs w:val="20"/>
              </w:rPr>
              <w:t xml:space="preserve">теориясы мен </w:t>
            </w:r>
            <w:r w:rsidRPr="00660511">
              <w:rPr>
                <w:b/>
                <w:spacing w:val="-2"/>
                <w:sz w:val="20"/>
                <w:szCs w:val="20"/>
              </w:rPr>
              <w:t xml:space="preserve">тұжырымдамас </w:t>
            </w:r>
            <w:r w:rsidRPr="00660511">
              <w:rPr>
                <w:b/>
                <w:sz w:val="20"/>
                <w:szCs w:val="20"/>
              </w:rPr>
              <w:t xml:space="preserve">ын білу және </w:t>
            </w:r>
            <w:r w:rsidRPr="00660511">
              <w:rPr>
                <w:b/>
                <w:spacing w:val="-2"/>
                <w:sz w:val="20"/>
                <w:szCs w:val="20"/>
              </w:rPr>
              <w:t>түсіну</w:t>
            </w:r>
          </w:p>
        </w:tc>
        <w:tc>
          <w:tcPr>
            <w:tcW w:w="1272" w:type="dxa"/>
          </w:tcPr>
          <w:p w:rsidR="00F74871" w:rsidRPr="00660511" w:rsidRDefault="00F74871" w:rsidP="00A23CA4">
            <w:pPr>
              <w:pStyle w:val="TableParagraph"/>
              <w:spacing w:line="276" w:lineRule="auto"/>
              <w:ind w:left="106" w:right="456"/>
              <w:rPr>
                <w:sz w:val="20"/>
                <w:szCs w:val="20"/>
              </w:rPr>
            </w:pPr>
            <w:r w:rsidRPr="00660511">
              <w:rPr>
                <w:spacing w:val="-4"/>
                <w:sz w:val="20"/>
                <w:szCs w:val="20"/>
              </w:rPr>
              <w:t xml:space="preserve">"Өте </w:t>
            </w:r>
            <w:r w:rsidRPr="00660511">
              <w:rPr>
                <w:spacing w:val="-2"/>
                <w:sz w:val="20"/>
                <w:szCs w:val="20"/>
              </w:rPr>
              <w:t>жақсы"</w:t>
            </w:r>
            <w:r w:rsidRPr="00660511">
              <w:rPr>
                <w:spacing w:val="-4"/>
                <w:sz w:val="20"/>
                <w:szCs w:val="20"/>
              </w:rPr>
              <w:t>баға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ind w:left="106" w:right="86"/>
              <w:rPr>
                <w:sz w:val="20"/>
                <w:szCs w:val="20"/>
              </w:rPr>
            </w:pPr>
            <w:r w:rsidRPr="00660511">
              <w:rPr>
                <w:sz w:val="20"/>
                <w:szCs w:val="20"/>
              </w:rPr>
              <w:t xml:space="preserve">барлықүш </w:t>
            </w:r>
            <w:r w:rsidRPr="00660511">
              <w:rPr>
                <w:spacing w:val="-2"/>
                <w:sz w:val="20"/>
                <w:szCs w:val="20"/>
              </w:rPr>
              <w:t xml:space="preserve">сұрақтың </w:t>
            </w:r>
            <w:r w:rsidRPr="00660511">
              <w:rPr>
                <w:spacing w:val="-4"/>
                <w:sz w:val="20"/>
                <w:szCs w:val="20"/>
              </w:rPr>
              <w:t xml:space="preserve">толық </w:t>
            </w:r>
            <w:r w:rsidRPr="00660511">
              <w:rPr>
                <w:spacing w:val="-2"/>
                <w:sz w:val="20"/>
                <w:szCs w:val="20"/>
              </w:rPr>
              <w:t>ашылуын (алынған білім шегінде),</w:t>
            </w:r>
            <w:r w:rsidR="00660511" w:rsidRPr="00660511">
              <w:rPr>
                <w:spacing w:val="-2"/>
                <w:sz w:val="20"/>
                <w:szCs w:val="20"/>
              </w:rPr>
              <w:t xml:space="preserve"> </w:t>
            </w:r>
            <w:r w:rsidRPr="00660511">
              <w:rPr>
                <w:spacing w:val="-6"/>
                <w:sz w:val="20"/>
                <w:szCs w:val="20"/>
              </w:rPr>
              <w:t>әр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ind w:left="106" w:right="206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тұжырым </w:t>
            </w:r>
            <w:r w:rsidRPr="00660511">
              <w:rPr>
                <w:spacing w:val="-4"/>
                <w:sz w:val="20"/>
                <w:szCs w:val="20"/>
              </w:rPr>
              <w:t xml:space="preserve">мен </w:t>
            </w:r>
            <w:r w:rsidRPr="00660511">
              <w:rPr>
                <w:spacing w:val="-2"/>
                <w:sz w:val="20"/>
                <w:szCs w:val="20"/>
              </w:rPr>
              <w:t xml:space="preserve">қорытынд </w:t>
            </w:r>
            <w:r w:rsidRPr="00660511">
              <w:rPr>
                <w:spacing w:val="-4"/>
                <w:sz w:val="20"/>
                <w:szCs w:val="20"/>
              </w:rPr>
              <w:t xml:space="preserve">ының </w:t>
            </w:r>
            <w:r w:rsidRPr="00660511">
              <w:rPr>
                <w:spacing w:val="-2"/>
                <w:sz w:val="20"/>
                <w:szCs w:val="20"/>
              </w:rPr>
              <w:t>егжей-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ind w:left="106" w:right="130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тегжейлі дәлелдерін қамтитын, логикалық </w:t>
            </w:r>
            <w:r w:rsidRPr="00660511">
              <w:rPr>
                <w:spacing w:val="-4"/>
                <w:sz w:val="20"/>
                <w:szCs w:val="20"/>
              </w:rPr>
              <w:t xml:space="preserve">және </w:t>
            </w:r>
            <w:r w:rsidRPr="00660511">
              <w:rPr>
                <w:spacing w:val="-2"/>
                <w:sz w:val="20"/>
                <w:szCs w:val="20"/>
              </w:rPr>
              <w:t>дәйекті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ind w:left="106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түрде құрылған, аудитория </w:t>
            </w:r>
            <w:r w:rsidRPr="00660511">
              <w:rPr>
                <w:spacing w:val="-4"/>
                <w:sz w:val="20"/>
                <w:szCs w:val="20"/>
              </w:rPr>
              <w:t xml:space="preserve">лық </w:t>
            </w:r>
            <w:r w:rsidRPr="00660511">
              <w:rPr>
                <w:spacing w:val="-2"/>
                <w:sz w:val="20"/>
                <w:szCs w:val="20"/>
              </w:rPr>
              <w:t>сабақтарда өткен</w:t>
            </w:r>
          </w:p>
          <w:p w:rsidR="00F74871" w:rsidRPr="00660511" w:rsidRDefault="00F74871" w:rsidP="00A23CA4">
            <w:pPr>
              <w:pStyle w:val="TableParagraph"/>
              <w:spacing w:line="278" w:lineRule="auto"/>
              <w:ind w:left="106" w:right="130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тақырыпта </w:t>
            </w:r>
            <w:r w:rsidRPr="00660511">
              <w:rPr>
                <w:spacing w:val="-4"/>
                <w:sz w:val="20"/>
                <w:szCs w:val="20"/>
              </w:rPr>
              <w:t>рының</w:t>
            </w:r>
          </w:p>
          <w:p w:rsidR="00F74871" w:rsidRPr="00660511" w:rsidRDefault="00F74871" w:rsidP="00A23CA4">
            <w:pPr>
              <w:pStyle w:val="TableParagraph"/>
              <w:spacing w:line="278" w:lineRule="auto"/>
              <w:ind w:left="106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мысалдары </w:t>
            </w:r>
            <w:r w:rsidRPr="00660511">
              <w:rPr>
                <w:spacing w:val="-4"/>
                <w:sz w:val="20"/>
                <w:szCs w:val="20"/>
              </w:rPr>
              <w:t>мен</w:t>
            </w:r>
          </w:p>
          <w:p w:rsidR="00F74871" w:rsidRPr="00660511" w:rsidRDefault="00F74871" w:rsidP="00A23CA4">
            <w:pPr>
              <w:pStyle w:val="TableParagraph"/>
              <w:spacing w:line="278" w:lineRule="auto"/>
              <w:ind w:left="106" w:right="193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расталған жауап </w:t>
            </w:r>
            <w:r w:rsidRPr="00660511">
              <w:rPr>
                <w:spacing w:val="-4"/>
                <w:sz w:val="20"/>
                <w:szCs w:val="20"/>
              </w:rPr>
              <w:t>үшін</w:t>
            </w:r>
          </w:p>
          <w:p w:rsidR="00F74871" w:rsidRPr="00660511" w:rsidRDefault="00F74871" w:rsidP="00A23CA4">
            <w:pPr>
              <w:pStyle w:val="TableParagraph"/>
              <w:spacing w:line="242" w:lineRule="exact"/>
              <w:ind w:left="106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>қойылады.</w:t>
            </w:r>
          </w:p>
        </w:tc>
        <w:tc>
          <w:tcPr>
            <w:tcW w:w="1421" w:type="dxa"/>
          </w:tcPr>
          <w:p w:rsidR="00F74871" w:rsidRPr="00660511" w:rsidRDefault="00F74871" w:rsidP="00A23CA4">
            <w:pPr>
              <w:pStyle w:val="TableParagraph"/>
              <w:spacing w:line="276" w:lineRule="auto"/>
              <w:ind w:right="92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>"Жақсы"</w:t>
            </w:r>
            <w:r w:rsidRPr="00660511">
              <w:rPr>
                <w:sz w:val="20"/>
                <w:szCs w:val="20"/>
              </w:rPr>
              <w:t xml:space="preserve">бағабарлық </w:t>
            </w:r>
            <w:r w:rsidRPr="00660511">
              <w:rPr>
                <w:spacing w:val="-2"/>
                <w:sz w:val="20"/>
                <w:szCs w:val="20"/>
              </w:rPr>
              <w:t>жауап</w:t>
            </w:r>
          </w:p>
          <w:p w:rsidR="00F74871" w:rsidRPr="00660511" w:rsidRDefault="00F74871" w:rsidP="00A23CA4">
            <w:pPr>
              <w:pStyle w:val="TableParagraph"/>
              <w:spacing w:line="273" w:lineRule="auto"/>
              <w:rPr>
                <w:sz w:val="20"/>
                <w:szCs w:val="20"/>
              </w:rPr>
            </w:pPr>
            <w:r w:rsidRPr="00660511">
              <w:rPr>
                <w:sz w:val="20"/>
                <w:szCs w:val="20"/>
              </w:rPr>
              <w:t xml:space="preserve">толық,бірақ </w:t>
            </w:r>
            <w:r w:rsidRPr="00660511">
              <w:rPr>
                <w:spacing w:val="-2"/>
                <w:sz w:val="20"/>
                <w:szCs w:val="20"/>
              </w:rPr>
              <w:t>кейбір</w:t>
            </w:r>
          </w:p>
          <w:p w:rsidR="00F74871" w:rsidRPr="00660511" w:rsidRDefault="00F74871" w:rsidP="00A23CA4">
            <w:pPr>
              <w:pStyle w:val="TableParagraph"/>
              <w:tabs>
                <w:tab w:val="left" w:pos="884"/>
              </w:tabs>
              <w:spacing w:before="1" w:line="276" w:lineRule="auto"/>
              <w:ind w:right="100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мәселелерді </w:t>
            </w:r>
            <w:r w:rsidRPr="00660511">
              <w:rPr>
                <w:spacing w:val="-4"/>
                <w:sz w:val="20"/>
                <w:szCs w:val="20"/>
              </w:rPr>
              <w:t>толық</w:t>
            </w:r>
            <w:r w:rsidRPr="00660511">
              <w:rPr>
                <w:sz w:val="20"/>
                <w:szCs w:val="20"/>
              </w:rPr>
              <w:tab/>
            </w:r>
            <w:r w:rsidRPr="00660511">
              <w:rPr>
                <w:spacing w:val="-4"/>
                <w:sz w:val="20"/>
                <w:szCs w:val="20"/>
              </w:rPr>
              <w:t xml:space="preserve">емес </w:t>
            </w:r>
            <w:r w:rsidRPr="00660511">
              <w:rPr>
                <w:spacing w:val="-2"/>
                <w:sz w:val="20"/>
                <w:szCs w:val="20"/>
              </w:rPr>
              <w:t xml:space="preserve">қамтиды, негізгі ережелердің қысқартылғ </w:t>
            </w:r>
            <w:r w:rsidRPr="00660511">
              <w:rPr>
                <w:spacing w:val="-6"/>
                <w:sz w:val="20"/>
                <w:szCs w:val="20"/>
              </w:rPr>
              <w:t>ан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дәлелдерін қамтитын </w:t>
            </w:r>
            <w:r w:rsidRPr="00660511">
              <w:rPr>
                <w:sz w:val="20"/>
                <w:szCs w:val="20"/>
              </w:rPr>
              <w:t xml:space="preserve">жауапүшін </w:t>
            </w:r>
            <w:r w:rsidRPr="00660511">
              <w:rPr>
                <w:spacing w:val="-2"/>
                <w:sz w:val="20"/>
                <w:szCs w:val="20"/>
              </w:rPr>
              <w:t>қойылады,</w:t>
            </w:r>
          </w:p>
          <w:p w:rsidR="00F74871" w:rsidRPr="00660511" w:rsidRDefault="00F74871" w:rsidP="00A23CA4">
            <w:pPr>
              <w:pStyle w:val="TableParagraph"/>
              <w:spacing w:before="2" w:line="276" w:lineRule="auto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>материалды ұсынудың логикасы</w:t>
            </w:r>
          </w:p>
          <w:p w:rsidR="00F74871" w:rsidRPr="00660511" w:rsidRDefault="00F74871" w:rsidP="00A23CA4">
            <w:pPr>
              <w:pStyle w:val="TableParagraph"/>
              <w:spacing w:before="1" w:line="273" w:lineRule="auto"/>
              <w:rPr>
                <w:sz w:val="20"/>
                <w:szCs w:val="20"/>
              </w:rPr>
            </w:pPr>
            <w:r w:rsidRPr="00660511">
              <w:rPr>
                <w:spacing w:val="-4"/>
                <w:sz w:val="20"/>
                <w:szCs w:val="20"/>
              </w:rPr>
              <w:t xml:space="preserve">мен </w:t>
            </w:r>
            <w:r w:rsidRPr="00660511">
              <w:rPr>
                <w:spacing w:val="-2"/>
                <w:sz w:val="20"/>
                <w:szCs w:val="20"/>
              </w:rPr>
              <w:t>дәйектілігін</w:t>
            </w:r>
          </w:p>
          <w:p w:rsidR="00F74871" w:rsidRPr="00660511" w:rsidRDefault="00F74871" w:rsidP="00A23CA4">
            <w:pPr>
              <w:pStyle w:val="TableParagraph"/>
              <w:tabs>
                <w:tab w:val="left" w:pos="913"/>
              </w:tabs>
              <w:spacing w:before="5" w:line="276" w:lineRule="auto"/>
              <w:ind w:right="94"/>
              <w:rPr>
                <w:sz w:val="20"/>
                <w:szCs w:val="20"/>
              </w:rPr>
            </w:pPr>
            <w:r w:rsidRPr="00660511">
              <w:rPr>
                <w:spacing w:val="-6"/>
                <w:sz w:val="20"/>
                <w:szCs w:val="20"/>
              </w:rPr>
              <w:t>де</w:t>
            </w:r>
            <w:r w:rsidRPr="00660511">
              <w:rPr>
                <w:sz w:val="20"/>
                <w:szCs w:val="20"/>
              </w:rPr>
              <w:tab/>
            </w:r>
            <w:r w:rsidRPr="00660511">
              <w:rPr>
                <w:spacing w:val="-4"/>
                <w:sz w:val="20"/>
                <w:szCs w:val="20"/>
              </w:rPr>
              <w:t xml:space="preserve">қате </w:t>
            </w:r>
            <w:r w:rsidRPr="00660511">
              <w:rPr>
                <w:spacing w:val="-2"/>
                <w:sz w:val="20"/>
                <w:szCs w:val="20"/>
              </w:rPr>
              <w:t xml:space="preserve">жіберіледі. Жауапта стилистикал </w:t>
            </w:r>
            <w:r w:rsidRPr="00660511">
              <w:rPr>
                <w:spacing w:val="-6"/>
                <w:sz w:val="20"/>
                <w:szCs w:val="20"/>
              </w:rPr>
              <w:t>ық</w:t>
            </w:r>
          </w:p>
          <w:p w:rsidR="00F74871" w:rsidRPr="00660511" w:rsidRDefault="00F74871" w:rsidP="00A23CA4">
            <w:pPr>
              <w:pStyle w:val="TableParagraph"/>
              <w:spacing w:line="273" w:lineRule="auto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>қателіктер, терминдерді</w:t>
            </w:r>
          </w:p>
          <w:p w:rsidR="00F74871" w:rsidRPr="00660511" w:rsidRDefault="00F74871" w:rsidP="00A23CA4">
            <w:pPr>
              <w:pStyle w:val="TableParagraph"/>
              <w:spacing w:before="4" w:line="273" w:lineRule="auto"/>
              <w:ind w:right="91"/>
              <w:jc w:val="both"/>
              <w:rPr>
                <w:sz w:val="20"/>
                <w:szCs w:val="20"/>
              </w:rPr>
            </w:pPr>
            <w:r w:rsidRPr="00660511">
              <w:rPr>
                <w:sz w:val="20"/>
                <w:szCs w:val="20"/>
              </w:rPr>
              <w:t xml:space="preserve">ң дұрыс </w:t>
            </w:r>
            <w:r w:rsidRPr="00660511">
              <w:rPr>
                <w:spacing w:val="-2"/>
                <w:sz w:val="20"/>
                <w:szCs w:val="20"/>
              </w:rPr>
              <w:t xml:space="preserve">қолданылма </w:t>
            </w:r>
            <w:r w:rsidRPr="00660511">
              <w:rPr>
                <w:sz w:val="20"/>
                <w:szCs w:val="20"/>
              </w:rPr>
              <w:t>уы мүмкін.</w:t>
            </w:r>
          </w:p>
        </w:tc>
        <w:tc>
          <w:tcPr>
            <w:tcW w:w="2127" w:type="dxa"/>
          </w:tcPr>
          <w:p w:rsidR="00F74871" w:rsidRPr="00660511" w:rsidRDefault="00F74871" w:rsidP="00A23CA4">
            <w:pPr>
              <w:pStyle w:val="TableParagraph"/>
              <w:tabs>
                <w:tab w:val="left" w:pos="1297"/>
              </w:tabs>
              <w:spacing w:line="276" w:lineRule="auto"/>
              <w:ind w:right="91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>"Қанағаттанарлық"</w:t>
            </w:r>
            <w:r w:rsidRPr="00660511">
              <w:rPr>
                <w:spacing w:val="-4"/>
                <w:sz w:val="20"/>
                <w:szCs w:val="20"/>
              </w:rPr>
              <w:t>баға</w:t>
            </w:r>
            <w:r w:rsidRPr="00660511">
              <w:rPr>
                <w:sz w:val="20"/>
                <w:szCs w:val="20"/>
              </w:rPr>
              <w:tab/>
            </w:r>
            <w:r w:rsidRPr="00660511">
              <w:rPr>
                <w:spacing w:val="-2"/>
                <w:sz w:val="20"/>
                <w:szCs w:val="20"/>
              </w:rPr>
              <w:t>билетте ұсынылған</w:t>
            </w:r>
          </w:p>
          <w:p w:rsidR="00F74871" w:rsidRPr="00660511" w:rsidRDefault="00F74871" w:rsidP="00A23CA4">
            <w:pPr>
              <w:pStyle w:val="TableParagraph"/>
              <w:tabs>
                <w:tab w:val="left" w:pos="974"/>
                <w:tab w:val="left" w:pos="1018"/>
                <w:tab w:val="left" w:pos="1449"/>
              </w:tabs>
              <w:spacing w:line="276" w:lineRule="auto"/>
              <w:ind w:right="91"/>
              <w:rPr>
                <w:sz w:val="20"/>
                <w:szCs w:val="20"/>
              </w:rPr>
            </w:pPr>
            <w:r w:rsidRPr="00660511">
              <w:rPr>
                <w:sz w:val="20"/>
                <w:szCs w:val="20"/>
              </w:rPr>
              <w:t xml:space="preserve">сұрақтардыңтолық емесжариялануын </w:t>
            </w:r>
            <w:r w:rsidRPr="00660511">
              <w:rPr>
                <w:spacing w:val="-2"/>
                <w:sz w:val="20"/>
                <w:szCs w:val="20"/>
              </w:rPr>
              <w:t>қамтитын</w:t>
            </w:r>
            <w:r w:rsidRPr="00660511">
              <w:rPr>
                <w:sz w:val="20"/>
                <w:szCs w:val="20"/>
              </w:rPr>
              <w:tab/>
            </w:r>
            <w:r w:rsidRPr="00660511">
              <w:rPr>
                <w:sz w:val="20"/>
                <w:szCs w:val="20"/>
              </w:rPr>
              <w:tab/>
            </w:r>
            <w:r w:rsidRPr="00660511">
              <w:rPr>
                <w:spacing w:val="-4"/>
                <w:sz w:val="20"/>
                <w:szCs w:val="20"/>
              </w:rPr>
              <w:t>жауап үшін</w:t>
            </w:r>
            <w:r w:rsidRPr="00660511">
              <w:rPr>
                <w:sz w:val="20"/>
                <w:szCs w:val="20"/>
              </w:rPr>
              <w:tab/>
            </w:r>
            <w:r w:rsidRPr="00660511">
              <w:rPr>
                <w:sz w:val="20"/>
                <w:szCs w:val="20"/>
              </w:rPr>
              <w:tab/>
            </w:r>
            <w:r w:rsidRPr="00660511">
              <w:rPr>
                <w:spacing w:val="-2"/>
                <w:sz w:val="20"/>
                <w:szCs w:val="20"/>
              </w:rPr>
              <w:t>қойылады, негізгі</w:t>
            </w:r>
            <w:r w:rsidRPr="00660511">
              <w:rPr>
                <w:sz w:val="20"/>
                <w:szCs w:val="20"/>
              </w:rPr>
              <w:tab/>
            </w:r>
            <w:r w:rsidRPr="00660511">
              <w:rPr>
                <w:spacing w:val="-2"/>
                <w:sz w:val="20"/>
                <w:szCs w:val="20"/>
              </w:rPr>
              <w:t xml:space="preserve">ережелерді </w:t>
            </w:r>
            <w:r w:rsidRPr="00660511">
              <w:rPr>
                <w:sz w:val="20"/>
                <w:szCs w:val="20"/>
              </w:rPr>
              <w:t xml:space="preserve">үстіртіндәлелдейді, </w:t>
            </w:r>
            <w:r w:rsidRPr="00660511">
              <w:rPr>
                <w:spacing w:val="-2"/>
                <w:sz w:val="20"/>
                <w:szCs w:val="20"/>
              </w:rPr>
              <w:t>баяндамада композициялық диспропорцияларға, материалды</w:t>
            </w:r>
          </w:p>
          <w:p w:rsidR="00F74871" w:rsidRPr="00660511" w:rsidRDefault="00F74871" w:rsidP="00A23CA4">
            <w:pPr>
              <w:pStyle w:val="TableParagraph"/>
              <w:tabs>
                <w:tab w:val="left" w:pos="710"/>
                <w:tab w:val="left" w:pos="1022"/>
                <w:tab w:val="left" w:pos="1651"/>
              </w:tabs>
              <w:spacing w:line="276" w:lineRule="auto"/>
              <w:ind w:right="93"/>
              <w:rPr>
                <w:sz w:val="20"/>
                <w:szCs w:val="20"/>
              </w:rPr>
            </w:pPr>
            <w:r w:rsidRPr="00660511">
              <w:rPr>
                <w:sz w:val="20"/>
                <w:szCs w:val="20"/>
              </w:rPr>
              <w:t xml:space="preserve">ұсынудыңлогикасы </w:t>
            </w:r>
            <w:r w:rsidRPr="00660511">
              <w:rPr>
                <w:spacing w:val="-4"/>
                <w:sz w:val="20"/>
                <w:szCs w:val="20"/>
              </w:rPr>
              <w:t>мен</w:t>
            </w:r>
            <w:r w:rsidRPr="00660511">
              <w:rPr>
                <w:sz w:val="20"/>
                <w:szCs w:val="20"/>
              </w:rPr>
              <w:tab/>
            </w:r>
            <w:r w:rsidRPr="00660511">
              <w:rPr>
                <w:spacing w:val="-2"/>
                <w:sz w:val="20"/>
                <w:szCs w:val="20"/>
              </w:rPr>
              <w:t>дәйектілігінің бұзылуына</w:t>
            </w:r>
            <w:r w:rsidRPr="00660511">
              <w:rPr>
                <w:sz w:val="20"/>
                <w:szCs w:val="20"/>
              </w:rPr>
              <w:tab/>
            </w:r>
            <w:r w:rsidRPr="00660511">
              <w:rPr>
                <w:spacing w:val="-4"/>
                <w:sz w:val="20"/>
                <w:szCs w:val="20"/>
              </w:rPr>
              <w:t xml:space="preserve">жол </w:t>
            </w:r>
            <w:r w:rsidRPr="00660511">
              <w:rPr>
                <w:spacing w:val="-2"/>
                <w:sz w:val="20"/>
                <w:szCs w:val="20"/>
              </w:rPr>
              <w:t>береді,</w:t>
            </w:r>
            <w:r w:rsidRPr="00660511">
              <w:rPr>
                <w:sz w:val="20"/>
                <w:szCs w:val="20"/>
              </w:rPr>
              <w:tab/>
            </w:r>
            <w:r w:rsidRPr="00660511">
              <w:rPr>
                <w:spacing w:val="-2"/>
                <w:sz w:val="20"/>
                <w:szCs w:val="20"/>
              </w:rPr>
              <w:t>теориялық ережелерді аудиториялық сабақтардың әзірленген конспектілерінің</w:t>
            </w:r>
          </w:p>
          <w:p w:rsidR="00F74871" w:rsidRPr="00660511" w:rsidRDefault="00F74871" w:rsidP="00A23CA4">
            <w:pPr>
              <w:pStyle w:val="TableParagraph"/>
              <w:spacing w:line="273" w:lineRule="auto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>мысалдарымен суреттемейді.</w:t>
            </w:r>
          </w:p>
        </w:tc>
        <w:tc>
          <w:tcPr>
            <w:tcW w:w="1277" w:type="dxa"/>
          </w:tcPr>
          <w:p w:rsidR="00F74871" w:rsidRPr="00660511" w:rsidRDefault="00F74871" w:rsidP="00A23CA4">
            <w:pPr>
              <w:pStyle w:val="TableParagraph"/>
              <w:tabs>
                <w:tab w:val="left" w:pos="596"/>
                <w:tab w:val="left" w:pos="773"/>
              </w:tabs>
              <w:spacing w:line="276" w:lineRule="auto"/>
              <w:ind w:left="112" w:right="90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Қойылған сұрақтард </w:t>
            </w:r>
            <w:r w:rsidRPr="00660511">
              <w:rPr>
                <w:spacing w:val="-10"/>
                <w:sz w:val="20"/>
                <w:szCs w:val="20"/>
              </w:rPr>
              <w:t>ы</w:t>
            </w:r>
            <w:r w:rsidRPr="00660511">
              <w:rPr>
                <w:sz w:val="20"/>
                <w:szCs w:val="20"/>
              </w:rPr>
              <w:tab/>
            </w:r>
            <w:r w:rsidRPr="00660511">
              <w:rPr>
                <w:spacing w:val="-2"/>
                <w:sz w:val="20"/>
                <w:szCs w:val="20"/>
              </w:rPr>
              <w:t xml:space="preserve">дұрыс жариялама </w:t>
            </w:r>
            <w:r w:rsidRPr="00660511">
              <w:rPr>
                <w:spacing w:val="-6"/>
                <w:sz w:val="20"/>
                <w:szCs w:val="20"/>
              </w:rPr>
              <w:t>у,</w:t>
            </w:r>
            <w:r w:rsidRPr="00660511">
              <w:rPr>
                <w:sz w:val="20"/>
                <w:szCs w:val="20"/>
              </w:rPr>
              <w:tab/>
            </w:r>
            <w:r w:rsidRPr="00660511">
              <w:rPr>
                <w:sz w:val="20"/>
                <w:szCs w:val="20"/>
              </w:rPr>
              <w:tab/>
            </w:r>
            <w:r w:rsidRPr="00660511">
              <w:rPr>
                <w:spacing w:val="-4"/>
                <w:sz w:val="20"/>
                <w:szCs w:val="20"/>
              </w:rPr>
              <w:t xml:space="preserve">қате </w:t>
            </w:r>
            <w:r w:rsidRPr="00660511">
              <w:rPr>
                <w:spacing w:val="-2"/>
                <w:sz w:val="20"/>
                <w:szCs w:val="20"/>
              </w:rPr>
              <w:t>дәлелдеу, дұрыс</w:t>
            </w:r>
          </w:p>
          <w:p w:rsidR="00F74871" w:rsidRPr="00660511" w:rsidRDefault="00F74871" w:rsidP="00A23CA4">
            <w:pPr>
              <w:pStyle w:val="TableParagraph"/>
              <w:spacing w:line="273" w:lineRule="auto"/>
              <w:ind w:left="112" w:right="202"/>
              <w:rPr>
                <w:sz w:val="20"/>
                <w:szCs w:val="20"/>
              </w:rPr>
            </w:pPr>
            <w:r w:rsidRPr="00660511">
              <w:rPr>
                <w:spacing w:val="-4"/>
                <w:sz w:val="20"/>
                <w:szCs w:val="20"/>
              </w:rPr>
              <w:t xml:space="preserve">емес </w:t>
            </w:r>
            <w:r w:rsidRPr="00660511">
              <w:rPr>
                <w:spacing w:val="-2"/>
                <w:sz w:val="20"/>
                <w:szCs w:val="20"/>
              </w:rPr>
              <w:t xml:space="preserve">қорытынд </w:t>
            </w:r>
            <w:r w:rsidRPr="00660511">
              <w:rPr>
                <w:sz w:val="20"/>
                <w:szCs w:val="20"/>
              </w:rPr>
              <w:t>ы жасау.</w:t>
            </w:r>
          </w:p>
        </w:tc>
        <w:tc>
          <w:tcPr>
            <w:tcW w:w="850" w:type="dxa"/>
          </w:tcPr>
          <w:p w:rsidR="00F74871" w:rsidRPr="00660511" w:rsidRDefault="00F74871" w:rsidP="00A23CA4">
            <w:pPr>
              <w:pStyle w:val="TableParagraph"/>
              <w:spacing w:line="278" w:lineRule="auto"/>
              <w:ind w:left="107" w:right="140"/>
              <w:rPr>
                <w:sz w:val="20"/>
                <w:szCs w:val="20"/>
              </w:rPr>
            </w:pPr>
            <w:r w:rsidRPr="00660511">
              <w:rPr>
                <w:spacing w:val="-4"/>
                <w:sz w:val="20"/>
                <w:szCs w:val="20"/>
              </w:rPr>
              <w:t xml:space="preserve">Негізг </w:t>
            </w:r>
            <w:r w:rsidRPr="00660511">
              <w:rPr>
                <w:spacing w:val="-10"/>
                <w:sz w:val="20"/>
                <w:szCs w:val="20"/>
              </w:rPr>
              <w:t>і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ind w:left="107" w:right="92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>ұғымд арды, теория ларды білмеу</w:t>
            </w:r>
          </w:p>
          <w:p w:rsidR="00F74871" w:rsidRPr="00660511" w:rsidRDefault="00F74871" w:rsidP="00A23CA4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r w:rsidRPr="00660511">
              <w:rPr>
                <w:spacing w:val="-5"/>
                <w:sz w:val="20"/>
                <w:szCs w:val="20"/>
              </w:rPr>
              <w:t>…;</w:t>
            </w:r>
          </w:p>
          <w:p w:rsidR="00F74871" w:rsidRPr="00660511" w:rsidRDefault="00F74871" w:rsidP="00A23CA4">
            <w:pPr>
              <w:pStyle w:val="TableParagraph"/>
              <w:spacing w:before="236" w:line="276" w:lineRule="auto"/>
              <w:ind w:left="107" w:right="102"/>
              <w:rPr>
                <w:sz w:val="20"/>
                <w:szCs w:val="20"/>
              </w:rPr>
            </w:pPr>
            <w:r w:rsidRPr="00660511">
              <w:rPr>
                <w:spacing w:val="-4"/>
                <w:sz w:val="20"/>
                <w:szCs w:val="20"/>
              </w:rPr>
              <w:t xml:space="preserve">Қорыт ынды </w:t>
            </w:r>
            <w:r w:rsidRPr="00660511">
              <w:rPr>
                <w:spacing w:val="-2"/>
                <w:sz w:val="20"/>
                <w:szCs w:val="20"/>
              </w:rPr>
              <w:t xml:space="preserve">бақыл </w:t>
            </w:r>
            <w:r w:rsidRPr="00660511">
              <w:rPr>
                <w:spacing w:val="-6"/>
                <w:sz w:val="20"/>
                <w:szCs w:val="20"/>
              </w:rPr>
              <w:t xml:space="preserve">ау </w:t>
            </w:r>
            <w:r w:rsidRPr="00660511">
              <w:rPr>
                <w:spacing w:val="-2"/>
                <w:sz w:val="20"/>
                <w:szCs w:val="20"/>
              </w:rPr>
              <w:t xml:space="preserve">жүргіз </w:t>
            </w:r>
            <w:r w:rsidRPr="00660511">
              <w:rPr>
                <w:spacing w:val="-10"/>
                <w:sz w:val="20"/>
                <w:szCs w:val="20"/>
              </w:rPr>
              <w:t xml:space="preserve">у </w:t>
            </w:r>
            <w:r w:rsidRPr="00660511">
              <w:rPr>
                <w:spacing w:val="-2"/>
                <w:sz w:val="20"/>
                <w:szCs w:val="20"/>
              </w:rPr>
              <w:t>қағида ларын бұзу.</w:t>
            </w:r>
          </w:p>
        </w:tc>
      </w:tr>
    </w:tbl>
    <w:p w:rsidR="00F74871" w:rsidRPr="00660511" w:rsidRDefault="00F74871" w:rsidP="00F74871">
      <w:pPr>
        <w:rPr>
          <w:sz w:val="20"/>
          <w:szCs w:val="20"/>
          <w:lang w:val="kk-KZ"/>
        </w:rPr>
        <w:sectPr w:rsidR="00F74871" w:rsidRPr="00660511">
          <w:pgSz w:w="11910" w:h="16840"/>
          <w:pgMar w:top="10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843"/>
        <w:gridCol w:w="1272"/>
        <w:gridCol w:w="1421"/>
        <w:gridCol w:w="2127"/>
        <w:gridCol w:w="1277"/>
        <w:gridCol w:w="850"/>
      </w:tblGrid>
      <w:tr w:rsidR="00F74871" w:rsidRPr="00660511" w:rsidTr="00A23CA4">
        <w:trPr>
          <w:trHeight w:val="8838"/>
        </w:trPr>
        <w:tc>
          <w:tcPr>
            <w:tcW w:w="538" w:type="dxa"/>
          </w:tcPr>
          <w:p w:rsidR="00F74871" w:rsidRPr="00660511" w:rsidRDefault="00F74871" w:rsidP="00A23CA4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660511">
              <w:rPr>
                <w:b/>
                <w:spacing w:val="-5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</w:tcPr>
          <w:p w:rsidR="00F74871" w:rsidRPr="00660511" w:rsidRDefault="00F74871" w:rsidP="00A23CA4">
            <w:pPr>
              <w:pStyle w:val="TableParagraph"/>
              <w:spacing w:before="1" w:line="276" w:lineRule="auto"/>
              <w:ind w:left="110"/>
              <w:rPr>
                <w:b/>
                <w:sz w:val="20"/>
                <w:szCs w:val="20"/>
              </w:rPr>
            </w:pPr>
            <w:r w:rsidRPr="00660511">
              <w:rPr>
                <w:b/>
                <w:spacing w:val="-2"/>
                <w:sz w:val="20"/>
                <w:szCs w:val="20"/>
              </w:rPr>
              <w:t xml:space="preserve">Таңдалған </w:t>
            </w:r>
            <w:r w:rsidRPr="00660511">
              <w:rPr>
                <w:b/>
                <w:sz w:val="20"/>
                <w:szCs w:val="20"/>
              </w:rPr>
              <w:t xml:space="preserve">әдістеме мен </w:t>
            </w:r>
            <w:r w:rsidRPr="00660511">
              <w:rPr>
                <w:b/>
                <w:spacing w:val="-2"/>
                <w:sz w:val="20"/>
                <w:szCs w:val="20"/>
              </w:rPr>
              <w:t>технологияны нақты практикалық тапсырмаларға қолдану</w:t>
            </w:r>
          </w:p>
        </w:tc>
        <w:tc>
          <w:tcPr>
            <w:tcW w:w="1272" w:type="dxa"/>
          </w:tcPr>
          <w:p w:rsidR="00F74871" w:rsidRPr="00660511" w:rsidRDefault="00F74871" w:rsidP="00A23CA4">
            <w:pPr>
              <w:pStyle w:val="TableParagraph"/>
              <w:tabs>
                <w:tab w:val="left" w:pos="604"/>
              </w:tabs>
              <w:spacing w:line="276" w:lineRule="auto"/>
              <w:ind w:left="106" w:right="97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4"/>
                <w:sz w:val="20"/>
                <w:szCs w:val="20"/>
              </w:rPr>
              <w:t xml:space="preserve">Оқу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тапсырмас </w:t>
            </w:r>
            <w:r w:rsidRPr="00660511">
              <w:rPr>
                <w:color w:val="000009"/>
                <w:spacing w:val="-6"/>
                <w:sz w:val="20"/>
                <w:szCs w:val="20"/>
              </w:rPr>
              <w:t>ын</w:t>
            </w:r>
            <w:r w:rsidRPr="00660511">
              <w:rPr>
                <w:color w:val="000009"/>
                <w:sz w:val="20"/>
                <w:szCs w:val="20"/>
              </w:rPr>
              <w:tab/>
            </w:r>
            <w:r w:rsidRPr="00660511">
              <w:rPr>
                <w:color w:val="000009"/>
                <w:spacing w:val="-4"/>
                <w:sz w:val="20"/>
                <w:szCs w:val="20"/>
              </w:rPr>
              <w:t xml:space="preserve">толық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>орындау, қойылған сұраққа толық, дәлелді жауап,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ind w:left="106" w:right="193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курстың практикал </w:t>
            </w:r>
            <w:r w:rsidRPr="00660511">
              <w:rPr>
                <w:color w:val="000009"/>
                <w:spacing w:val="-6"/>
                <w:sz w:val="20"/>
                <w:szCs w:val="20"/>
              </w:rPr>
              <w:t>ық</w:t>
            </w:r>
          </w:p>
          <w:p w:rsidR="00F74871" w:rsidRPr="00660511" w:rsidRDefault="00F74871" w:rsidP="00A23CA4">
            <w:pPr>
              <w:pStyle w:val="TableParagraph"/>
              <w:spacing w:line="273" w:lineRule="auto"/>
              <w:ind w:left="106" w:right="130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мәселелері </w:t>
            </w:r>
            <w:r w:rsidRPr="00660511">
              <w:rPr>
                <w:color w:val="000009"/>
                <w:sz w:val="20"/>
                <w:szCs w:val="20"/>
              </w:rPr>
              <w:t>н шешу;</w:t>
            </w:r>
          </w:p>
        </w:tc>
        <w:tc>
          <w:tcPr>
            <w:tcW w:w="1421" w:type="dxa"/>
          </w:tcPr>
          <w:p w:rsidR="00F74871" w:rsidRPr="00660511" w:rsidRDefault="00F74871" w:rsidP="00A23CA4">
            <w:pPr>
              <w:pStyle w:val="TableParagraph"/>
              <w:spacing w:line="276" w:lineRule="auto"/>
              <w:ind w:right="150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4"/>
                <w:sz w:val="20"/>
                <w:szCs w:val="20"/>
              </w:rPr>
              <w:t xml:space="preserve">Оқу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тапсырмасы </w:t>
            </w:r>
            <w:r w:rsidRPr="00660511">
              <w:rPr>
                <w:color w:val="000009"/>
                <w:sz w:val="20"/>
                <w:szCs w:val="20"/>
              </w:rPr>
              <w:t xml:space="preserve">н ішінара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>орындау, курстың</w:t>
            </w:r>
          </w:p>
          <w:p w:rsidR="00F74871" w:rsidRPr="00660511" w:rsidRDefault="00F74871" w:rsidP="00A23CA4">
            <w:pPr>
              <w:pStyle w:val="TableParagraph"/>
              <w:spacing w:line="278" w:lineRule="auto"/>
              <w:ind w:right="150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практикалы </w:t>
            </w:r>
            <w:r w:rsidRPr="00660511">
              <w:rPr>
                <w:color w:val="000009"/>
                <w:spacing w:val="-10"/>
                <w:sz w:val="20"/>
                <w:szCs w:val="20"/>
              </w:rPr>
              <w:t>қ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ind w:right="195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міндеттерін </w:t>
            </w:r>
            <w:r w:rsidRPr="00660511">
              <w:rPr>
                <w:color w:val="000009"/>
                <w:spacing w:val="-4"/>
                <w:sz w:val="20"/>
                <w:szCs w:val="20"/>
              </w:rPr>
              <w:t xml:space="preserve">толық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>шешпей қойылған сұраққа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ind w:right="92"/>
              <w:rPr>
                <w:sz w:val="20"/>
                <w:szCs w:val="20"/>
              </w:rPr>
            </w:pPr>
            <w:r w:rsidRPr="00660511">
              <w:rPr>
                <w:color w:val="000009"/>
                <w:sz w:val="20"/>
                <w:szCs w:val="20"/>
              </w:rPr>
              <w:t xml:space="preserve">толық емес,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дәлелді </w:t>
            </w:r>
            <w:r w:rsidRPr="00660511">
              <w:rPr>
                <w:color w:val="000009"/>
                <w:sz w:val="20"/>
                <w:szCs w:val="20"/>
              </w:rPr>
              <w:t xml:space="preserve">жауап беру; </w:t>
            </w:r>
            <w:r w:rsidRPr="00660511">
              <w:rPr>
                <w:color w:val="000009"/>
                <w:spacing w:val="-4"/>
                <w:sz w:val="20"/>
                <w:szCs w:val="20"/>
              </w:rPr>
              <w:t xml:space="preserve">курс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бойынша </w:t>
            </w:r>
            <w:r w:rsidRPr="00660511">
              <w:rPr>
                <w:color w:val="000009"/>
                <w:sz w:val="20"/>
                <w:szCs w:val="20"/>
              </w:rPr>
              <w:t xml:space="preserve">ғылыми тіл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>нормаларын сауатсыз пайдалану;</w:t>
            </w:r>
          </w:p>
        </w:tc>
        <w:tc>
          <w:tcPr>
            <w:tcW w:w="2127" w:type="dxa"/>
          </w:tcPr>
          <w:p w:rsidR="00F74871" w:rsidRPr="00660511" w:rsidRDefault="00F74871" w:rsidP="00A23CA4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>Материал</w:t>
            </w:r>
          </w:p>
          <w:p w:rsidR="00F74871" w:rsidRPr="00660511" w:rsidRDefault="00F74871" w:rsidP="00A23CA4">
            <w:pPr>
              <w:pStyle w:val="TableParagraph"/>
              <w:spacing w:before="40" w:line="276" w:lineRule="auto"/>
              <w:ind w:right="146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фрагменттелген, логикалық </w:t>
            </w:r>
            <w:r w:rsidRPr="00660511">
              <w:rPr>
                <w:color w:val="000009"/>
                <w:sz w:val="20"/>
                <w:szCs w:val="20"/>
              </w:rPr>
              <w:t>дәйектілікті бұза отырып, нақты жәнесемантикалық дәлсіздіктерге жол беріледі, курстың</w:t>
            </w:r>
          </w:p>
          <w:p w:rsidR="00F74871" w:rsidRPr="00660511" w:rsidRDefault="00F74871" w:rsidP="00A23CA4">
            <w:pPr>
              <w:pStyle w:val="TableParagraph"/>
              <w:spacing w:line="278" w:lineRule="auto"/>
              <w:ind w:right="403"/>
              <w:rPr>
                <w:sz w:val="20"/>
                <w:szCs w:val="20"/>
              </w:rPr>
            </w:pPr>
            <w:r w:rsidRPr="00660511">
              <w:rPr>
                <w:color w:val="000009"/>
                <w:sz w:val="20"/>
                <w:szCs w:val="20"/>
              </w:rPr>
              <w:t xml:space="preserve">теориялықбілімі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>Үстіртін</w:t>
            </w:r>
          </w:p>
          <w:p w:rsidR="00F74871" w:rsidRPr="00660511" w:rsidRDefault="00F74871" w:rsidP="00A23CA4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>қолданылады.</w:t>
            </w:r>
          </w:p>
        </w:tc>
        <w:tc>
          <w:tcPr>
            <w:tcW w:w="1277" w:type="dxa"/>
          </w:tcPr>
          <w:p w:rsidR="00F74871" w:rsidRPr="00660511" w:rsidRDefault="00F74871" w:rsidP="00A23CA4">
            <w:pPr>
              <w:pStyle w:val="TableParagraph"/>
              <w:spacing w:line="276" w:lineRule="auto"/>
              <w:ind w:left="112" w:right="89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Тапсырман </w:t>
            </w:r>
            <w:r w:rsidRPr="00660511">
              <w:rPr>
                <w:sz w:val="20"/>
                <w:szCs w:val="20"/>
              </w:rPr>
              <w:t xml:space="preserve">ышешудің </w:t>
            </w:r>
            <w:r w:rsidRPr="00660511">
              <w:rPr>
                <w:spacing w:val="-2"/>
                <w:sz w:val="20"/>
                <w:szCs w:val="20"/>
              </w:rPr>
              <w:t>ұтымсыз әдісі немесе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ind w:left="112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>жеткілікті ойластыры лмаған жауап жоспары; тапсырмал</w:t>
            </w:r>
          </w:p>
          <w:p w:rsidR="00F74871" w:rsidRPr="00660511" w:rsidRDefault="00F74871" w:rsidP="00A23CA4">
            <w:pPr>
              <w:pStyle w:val="TableParagraph"/>
              <w:spacing w:line="278" w:lineRule="auto"/>
              <w:ind w:left="112" w:right="92"/>
              <w:rPr>
                <w:sz w:val="20"/>
                <w:szCs w:val="20"/>
              </w:rPr>
            </w:pPr>
            <w:r w:rsidRPr="00660511">
              <w:rPr>
                <w:sz w:val="20"/>
                <w:szCs w:val="20"/>
              </w:rPr>
              <w:t xml:space="preserve">ардышеше </w:t>
            </w:r>
            <w:r w:rsidRPr="00660511">
              <w:rPr>
                <w:spacing w:val="-2"/>
                <w:sz w:val="20"/>
                <w:szCs w:val="20"/>
              </w:rPr>
              <w:t>алмау,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ind w:left="112" w:right="133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тапсырмал </w:t>
            </w:r>
            <w:r w:rsidRPr="00660511">
              <w:rPr>
                <w:spacing w:val="-4"/>
                <w:sz w:val="20"/>
                <w:szCs w:val="20"/>
              </w:rPr>
              <w:t xml:space="preserve">арды </w:t>
            </w:r>
            <w:r w:rsidRPr="00660511">
              <w:rPr>
                <w:spacing w:val="-2"/>
                <w:sz w:val="20"/>
                <w:szCs w:val="20"/>
              </w:rPr>
              <w:t>жалпы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ind w:left="112" w:right="175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түрде орындау; нормадан асатын қателіктер </w:t>
            </w:r>
            <w:r w:rsidRPr="00660511">
              <w:rPr>
                <w:spacing w:val="-4"/>
                <w:sz w:val="20"/>
                <w:szCs w:val="20"/>
              </w:rPr>
              <w:t>мен</w:t>
            </w:r>
          </w:p>
          <w:p w:rsidR="00F74871" w:rsidRPr="00660511" w:rsidRDefault="00F74871" w:rsidP="00A23CA4">
            <w:pPr>
              <w:pStyle w:val="TableParagraph"/>
              <w:spacing w:line="273" w:lineRule="auto"/>
              <w:ind w:left="112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кемшілікте </w:t>
            </w:r>
            <w:r w:rsidRPr="00660511">
              <w:rPr>
                <w:spacing w:val="-4"/>
                <w:sz w:val="20"/>
                <w:szCs w:val="20"/>
              </w:rPr>
              <w:t>рді</w:t>
            </w:r>
          </w:p>
          <w:p w:rsidR="00F74871" w:rsidRPr="00660511" w:rsidRDefault="00F74871" w:rsidP="00A23CA4">
            <w:pPr>
              <w:pStyle w:val="TableParagraph"/>
              <w:spacing w:line="252" w:lineRule="exact"/>
              <w:ind w:left="112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>қабылдау.</w:t>
            </w:r>
          </w:p>
        </w:tc>
        <w:tc>
          <w:tcPr>
            <w:tcW w:w="850" w:type="dxa"/>
          </w:tcPr>
          <w:p w:rsidR="00F74871" w:rsidRPr="00660511" w:rsidRDefault="00F74871" w:rsidP="00A23CA4">
            <w:pPr>
              <w:pStyle w:val="TableParagraph"/>
              <w:spacing w:line="276" w:lineRule="auto"/>
              <w:ind w:left="107" w:right="127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Тапсы рмала </w:t>
            </w:r>
            <w:r w:rsidRPr="00660511">
              <w:rPr>
                <w:spacing w:val="-4"/>
                <w:sz w:val="20"/>
                <w:szCs w:val="20"/>
              </w:rPr>
              <w:t xml:space="preserve">рды шешу үшін </w:t>
            </w:r>
            <w:r w:rsidRPr="00660511">
              <w:rPr>
                <w:spacing w:val="-2"/>
                <w:sz w:val="20"/>
                <w:szCs w:val="20"/>
              </w:rPr>
              <w:t xml:space="preserve">білімд </w:t>
            </w:r>
            <w:r w:rsidRPr="00660511">
              <w:rPr>
                <w:spacing w:val="-6"/>
                <w:sz w:val="20"/>
                <w:szCs w:val="20"/>
              </w:rPr>
              <w:t xml:space="preserve">і, </w:t>
            </w:r>
            <w:r w:rsidRPr="00660511">
              <w:rPr>
                <w:spacing w:val="-2"/>
                <w:sz w:val="20"/>
                <w:szCs w:val="20"/>
              </w:rPr>
              <w:t xml:space="preserve">алгор итмде </w:t>
            </w:r>
            <w:r w:rsidRPr="00660511">
              <w:rPr>
                <w:spacing w:val="-4"/>
                <w:sz w:val="20"/>
                <w:szCs w:val="20"/>
              </w:rPr>
              <w:t xml:space="preserve">рді </w:t>
            </w:r>
            <w:r w:rsidRPr="00660511">
              <w:rPr>
                <w:spacing w:val="-2"/>
                <w:sz w:val="20"/>
                <w:szCs w:val="20"/>
              </w:rPr>
              <w:t xml:space="preserve">қолда </w:t>
            </w:r>
            <w:r w:rsidRPr="00660511">
              <w:rPr>
                <w:spacing w:val="-6"/>
                <w:sz w:val="20"/>
                <w:szCs w:val="20"/>
              </w:rPr>
              <w:t>на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ind w:left="107" w:right="98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алмау; </w:t>
            </w:r>
            <w:r w:rsidRPr="00660511">
              <w:rPr>
                <w:spacing w:val="-4"/>
                <w:sz w:val="20"/>
                <w:szCs w:val="20"/>
              </w:rPr>
              <w:t xml:space="preserve">қорыт ынды және </w:t>
            </w:r>
            <w:r w:rsidRPr="00660511">
              <w:rPr>
                <w:spacing w:val="-2"/>
                <w:sz w:val="20"/>
                <w:szCs w:val="20"/>
              </w:rPr>
              <w:t xml:space="preserve">жалпы </w:t>
            </w:r>
            <w:r w:rsidRPr="00660511">
              <w:rPr>
                <w:spacing w:val="-4"/>
                <w:sz w:val="20"/>
                <w:szCs w:val="20"/>
              </w:rPr>
              <w:t xml:space="preserve">лау </w:t>
            </w:r>
            <w:r w:rsidRPr="00660511">
              <w:rPr>
                <w:spacing w:val="-2"/>
                <w:sz w:val="20"/>
                <w:szCs w:val="20"/>
              </w:rPr>
              <w:t>жасай алмау.</w:t>
            </w:r>
          </w:p>
          <w:p w:rsidR="00F74871" w:rsidRPr="00660511" w:rsidRDefault="00F74871" w:rsidP="00A23CA4">
            <w:pPr>
              <w:pStyle w:val="TableParagraph"/>
              <w:spacing w:before="198" w:line="276" w:lineRule="auto"/>
              <w:ind w:left="107" w:right="102"/>
              <w:rPr>
                <w:sz w:val="20"/>
                <w:szCs w:val="20"/>
              </w:rPr>
            </w:pPr>
            <w:r w:rsidRPr="00660511">
              <w:rPr>
                <w:spacing w:val="-4"/>
                <w:sz w:val="20"/>
                <w:szCs w:val="20"/>
              </w:rPr>
              <w:t xml:space="preserve">Қорыт ынды </w:t>
            </w:r>
            <w:r w:rsidRPr="00660511">
              <w:rPr>
                <w:spacing w:val="-2"/>
                <w:sz w:val="20"/>
                <w:szCs w:val="20"/>
              </w:rPr>
              <w:t xml:space="preserve">бақыл </w:t>
            </w:r>
            <w:r w:rsidRPr="00660511">
              <w:rPr>
                <w:spacing w:val="-6"/>
                <w:sz w:val="20"/>
                <w:szCs w:val="20"/>
              </w:rPr>
              <w:t xml:space="preserve">ау </w:t>
            </w:r>
            <w:r w:rsidRPr="00660511">
              <w:rPr>
                <w:spacing w:val="-2"/>
                <w:sz w:val="20"/>
                <w:szCs w:val="20"/>
              </w:rPr>
              <w:t xml:space="preserve">жүргіз </w:t>
            </w:r>
            <w:r w:rsidRPr="00660511">
              <w:rPr>
                <w:spacing w:val="-10"/>
                <w:sz w:val="20"/>
                <w:szCs w:val="20"/>
              </w:rPr>
              <w:t xml:space="preserve">у </w:t>
            </w:r>
            <w:r w:rsidRPr="00660511">
              <w:rPr>
                <w:spacing w:val="-2"/>
                <w:sz w:val="20"/>
                <w:szCs w:val="20"/>
              </w:rPr>
              <w:t>қағида ларын бұзу.</w:t>
            </w:r>
          </w:p>
        </w:tc>
      </w:tr>
      <w:tr w:rsidR="00F74871" w:rsidRPr="00660511" w:rsidTr="00A23CA4">
        <w:trPr>
          <w:trHeight w:val="5530"/>
        </w:trPr>
        <w:tc>
          <w:tcPr>
            <w:tcW w:w="538" w:type="dxa"/>
          </w:tcPr>
          <w:p w:rsidR="00F74871" w:rsidRPr="00660511" w:rsidRDefault="00F74871" w:rsidP="00A23CA4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660511"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F74871" w:rsidRPr="00660511" w:rsidRDefault="00F74871" w:rsidP="00A23CA4">
            <w:pPr>
              <w:pStyle w:val="TableParagraph"/>
              <w:spacing w:before="1" w:line="278" w:lineRule="auto"/>
              <w:ind w:left="110" w:right="582"/>
              <w:rPr>
                <w:b/>
                <w:sz w:val="20"/>
                <w:szCs w:val="20"/>
              </w:rPr>
            </w:pPr>
            <w:r w:rsidRPr="00660511">
              <w:rPr>
                <w:b/>
                <w:spacing w:val="-2"/>
                <w:sz w:val="20"/>
                <w:szCs w:val="20"/>
              </w:rPr>
              <w:t>Таңдалған әдістеменің ұсынылған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ind w:left="110" w:right="174"/>
              <w:rPr>
                <w:b/>
                <w:sz w:val="20"/>
                <w:szCs w:val="20"/>
              </w:rPr>
            </w:pPr>
            <w:r w:rsidRPr="00660511">
              <w:rPr>
                <w:b/>
                <w:spacing w:val="-2"/>
                <w:sz w:val="20"/>
                <w:szCs w:val="20"/>
              </w:rPr>
              <w:t xml:space="preserve">практикалық тапсырмаға қолданылуын </w:t>
            </w:r>
            <w:r w:rsidRPr="00660511">
              <w:rPr>
                <w:b/>
                <w:sz w:val="20"/>
                <w:szCs w:val="20"/>
              </w:rPr>
              <w:t xml:space="preserve">бағалау және </w:t>
            </w:r>
            <w:r w:rsidRPr="00660511">
              <w:rPr>
                <w:b/>
                <w:spacing w:val="-2"/>
                <w:sz w:val="20"/>
                <w:szCs w:val="20"/>
              </w:rPr>
              <w:t>талдау, алынған нәтиженің негіздемесі</w:t>
            </w:r>
          </w:p>
        </w:tc>
        <w:tc>
          <w:tcPr>
            <w:tcW w:w="1272" w:type="dxa"/>
          </w:tcPr>
          <w:p w:rsidR="00F74871" w:rsidRPr="00660511" w:rsidRDefault="00F74871" w:rsidP="00A23CA4">
            <w:pPr>
              <w:pStyle w:val="TableParagraph"/>
              <w:spacing w:line="249" w:lineRule="exact"/>
              <w:ind w:left="106"/>
              <w:rPr>
                <w:sz w:val="20"/>
                <w:szCs w:val="20"/>
              </w:rPr>
            </w:pPr>
            <w:r w:rsidRPr="00660511">
              <w:rPr>
                <w:spacing w:val="-5"/>
                <w:sz w:val="20"/>
                <w:szCs w:val="20"/>
              </w:rPr>
              <w:t>Оқу</w:t>
            </w:r>
          </w:p>
          <w:p w:rsidR="00F74871" w:rsidRPr="00660511" w:rsidRDefault="00F74871" w:rsidP="00A23CA4">
            <w:pPr>
              <w:pStyle w:val="TableParagraph"/>
              <w:spacing w:before="40" w:line="276" w:lineRule="auto"/>
              <w:ind w:left="106" w:right="130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тапсырмас </w:t>
            </w:r>
            <w:r w:rsidRPr="00660511">
              <w:rPr>
                <w:sz w:val="20"/>
                <w:szCs w:val="20"/>
              </w:rPr>
              <w:t xml:space="preserve">ын толық </w:t>
            </w:r>
            <w:r w:rsidRPr="00660511">
              <w:rPr>
                <w:spacing w:val="-2"/>
                <w:sz w:val="20"/>
                <w:szCs w:val="20"/>
              </w:rPr>
              <w:t xml:space="preserve">орындау, қойылған сұраққа толық, дәлелді жауап, курстың практикал </w:t>
            </w:r>
            <w:r w:rsidRPr="00660511">
              <w:rPr>
                <w:spacing w:val="-6"/>
                <w:sz w:val="20"/>
                <w:szCs w:val="20"/>
              </w:rPr>
              <w:t>ық</w:t>
            </w:r>
          </w:p>
          <w:p w:rsidR="00F74871" w:rsidRPr="00660511" w:rsidRDefault="00F74871" w:rsidP="00A23CA4">
            <w:pPr>
              <w:pStyle w:val="TableParagraph"/>
              <w:spacing w:before="2" w:line="268" w:lineRule="auto"/>
              <w:ind w:left="106" w:right="137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мәселелері </w:t>
            </w:r>
            <w:r w:rsidRPr="00660511">
              <w:rPr>
                <w:sz w:val="20"/>
                <w:szCs w:val="20"/>
              </w:rPr>
              <w:t>н шешу;</w:t>
            </w:r>
          </w:p>
          <w:p w:rsidR="00F74871" w:rsidRPr="00660511" w:rsidRDefault="00F74871" w:rsidP="00A23CA4">
            <w:pPr>
              <w:pStyle w:val="TableParagraph"/>
              <w:spacing w:before="216" w:line="273" w:lineRule="auto"/>
              <w:ind w:left="106" w:right="130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Ғылыми ережелер, қолданылғ </w:t>
            </w:r>
            <w:r w:rsidRPr="00660511">
              <w:rPr>
                <w:spacing w:val="-6"/>
                <w:sz w:val="20"/>
                <w:szCs w:val="20"/>
              </w:rPr>
              <w:t>ан</w:t>
            </w:r>
          </w:p>
        </w:tc>
        <w:tc>
          <w:tcPr>
            <w:tcW w:w="1421" w:type="dxa"/>
          </w:tcPr>
          <w:p w:rsidR="00F74871" w:rsidRPr="00660511" w:rsidRDefault="00F74871" w:rsidP="00A23CA4">
            <w:pPr>
              <w:pStyle w:val="TableParagraph"/>
              <w:spacing w:line="278" w:lineRule="auto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Тұжырымда </w:t>
            </w:r>
            <w:r w:rsidRPr="00660511">
              <w:rPr>
                <w:color w:val="000009"/>
                <w:spacing w:val="-4"/>
                <w:sz w:val="20"/>
                <w:szCs w:val="20"/>
              </w:rPr>
              <w:t>малық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ind w:right="125"/>
              <w:jc w:val="both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материалды </w:t>
            </w:r>
            <w:r w:rsidRPr="00660511">
              <w:rPr>
                <w:color w:val="000009"/>
                <w:spacing w:val="-4"/>
                <w:sz w:val="20"/>
                <w:szCs w:val="20"/>
              </w:rPr>
              <w:t>пайдалануда 3-4</w:t>
            </w:r>
          </w:p>
          <w:p w:rsidR="00F74871" w:rsidRPr="00660511" w:rsidRDefault="00F74871" w:rsidP="00A23CA4">
            <w:pPr>
              <w:pStyle w:val="TableParagraph"/>
              <w:spacing w:line="278" w:lineRule="auto"/>
              <w:ind w:right="92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4"/>
                <w:sz w:val="20"/>
                <w:szCs w:val="20"/>
              </w:rPr>
              <w:t xml:space="preserve">дәлсіздікке,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жалпылау </w:t>
            </w:r>
            <w:r w:rsidRPr="00660511">
              <w:rPr>
                <w:color w:val="000009"/>
                <w:spacing w:val="-4"/>
                <w:sz w:val="20"/>
                <w:szCs w:val="20"/>
              </w:rPr>
              <w:t>мен</w:t>
            </w:r>
          </w:p>
          <w:p w:rsidR="00F74871" w:rsidRPr="00660511" w:rsidRDefault="00F74871" w:rsidP="00A23CA4">
            <w:pPr>
              <w:pStyle w:val="TableParagraph"/>
              <w:tabs>
                <w:tab w:val="left" w:pos="686"/>
              </w:tabs>
              <w:spacing w:line="276" w:lineRule="auto"/>
              <w:ind w:right="93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тұжырымда рдағы кішігірім қателіктерге </w:t>
            </w:r>
            <w:r w:rsidRPr="00660511">
              <w:rPr>
                <w:color w:val="000009"/>
                <w:spacing w:val="-4"/>
                <w:sz w:val="20"/>
                <w:szCs w:val="20"/>
              </w:rPr>
              <w:t>жол</w:t>
            </w:r>
            <w:r w:rsidRPr="00660511">
              <w:rPr>
                <w:color w:val="000009"/>
                <w:sz w:val="20"/>
                <w:szCs w:val="20"/>
              </w:rPr>
              <w:t xml:space="preserve">беріледі,бұл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тапсырманы </w:t>
            </w:r>
            <w:r w:rsidRPr="00660511">
              <w:rPr>
                <w:color w:val="000009"/>
                <w:spacing w:val="-10"/>
                <w:sz w:val="20"/>
                <w:szCs w:val="20"/>
              </w:rPr>
              <w:t>ң</w:t>
            </w:r>
            <w:r w:rsidRPr="00660511">
              <w:rPr>
                <w:color w:val="000009"/>
                <w:sz w:val="20"/>
                <w:szCs w:val="20"/>
              </w:rPr>
              <w:tab/>
            </w: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жалпы деңгейіне </w:t>
            </w:r>
            <w:r w:rsidRPr="00660511">
              <w:rPr>
                <w:color w:val="000009"/>
                <w:spacing w:val="-4"/>
                <w:sz w:val="20"/>
                <w:szCs w:val="20"/>
              </w:rPr>
              <w:t>әсер</w:t>
            </w:r>
          </w:p>
          <w:p w:rsidR="00F74871" w:rsidRPr="00660511" w:rsidRDefault="00F74871" w:rsidP="00A23CA4">
            <w:pPr>
              <w:pStyle w:val="TableParagraph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>етпейді.</w:t>
            </w:r>
          </w:p>
        </w:tc>
        <w:tc>
          <w:tcPr>
            <w:tcW w:w="2127" w:type="dxa"/>
          </w:tcPr>
          <w:p w:rsidR="00F74871" w:rsidRPr="00660511" w:rsidRDefault="00F74871" w:rsidP="00A23CA4">
            <w:pPr>
              <w:pStyle w:val="TableParagraph"/>
              <w:spacing w:line="278" w:lineRule="auto"/>
              <w:ind w:right="844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>Негізделген ғылыми ережелердің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ind w:right="113"/>
              <w:rPr>
                <w:sz w:val="20"/>
                <w:szCs w:val="20"/>
              </w:rPr>
            </w:pPr>
            <w:r w:rsidRPr="00660511">
              <w:rPr>
                <w:color w:val="000009"/>
                <w:sz w:val="20"/>
                <w:szCs w:val="20"/>
              </w:rPr>
              <w:t xml:space="preserve">қолданылуытуралы тұжырымдар нақты емес және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>нәтижесіз, стилистикалық</w:t>
            </w:r>
            <w:r w:rsidRPr="00660511">
              <w:rPr>
                <w:color w:val="000009"/>
                <w:spacing w:val="-4"/>
                <w:sz w:val="20"/>
                <w:szCs w:val="20"/>
              </w:rPr>
              <w:t>және</w:t>
            </w:r>
          </w:p>
          <w:p w:rsidR="00F74871" w:rsidRPr="00660511" w:rsidRDefault="00F74871" w:rsidP="00A23CA4">
            <w:pPr>
              <w:pStyle w:val="TableParagraph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>грамматикалық</w:t>
            </w:r>
          </w:p>
          <w:p w:rsidR="00F74871" w:rsidRPr="00660511" w:rsidRDefault="00F74871" w:rsidP="00A23CA4">
            <w:pPr>
              <w:pStyle w:val="TableParagraph"/>
              <w:spacing w:before="31" w:line="276" w:lineRule="auto"/>
              <w:ind w:right="146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қателіктер,сондай- </w:t>
            </w:r>
            <w:r w:rsidRPr="00660511">
              <w:rPr>
                <w:color w:val="000009"/>
                <w:sz w:val="20"/>
                <w:szCs w:val="20"/>
              </w:rPr>
              <w:t xml:space="preserve">ақ практикалық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>шешімнің нәтижелерін өңдеуде</w:t>
            </w:r>
          </w:p>
          <w:p w:rsidR="00F74871" w:rsidRPr="00660511" w:rsidRDefault="00F74871" w:rsidP="00A23CA4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>дәлсіздіктер</w:t>
            </w:r>
            <w:r w:rsidRPr="00660511">
              <w:rPr>
                <w:color w:val="000009"/>
                <w:spacing w:val="-4"/>
                <w:sz w:val="20"/>
                <w:szCs w:val="20"/>
              </w:rPr>
              <w:t>болуы</w:t>
            </w:r>
          </w:p>
        </w:tc>
        <w:tc>
          <w:tcPr>
            <w:tcW w:w="1277" w:type="dxa"/>
          </w:tcPr>
          <w:p w:rsidR="00F74871" w:rsidRPr="00660511" w:rsidRDefault="00F74871" w:rsidP="00A23CA4">
            <w:pPr>
              <w:pStyle w:val="TableParagraph"/>
              <w:spacing w:line="276" w:lineRule="auto"/>
              <w:ind w:left="112" w:right="175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Тапсырма өрескел қателіктер </w:t>
            </w:r>
            <w:r w:rsidRPr="00660511">
              <w:rPr>
                <w:color w:val="000009"/>
                <w:spacing w:val="-4"/>
                <w:sz w:val="20"/>
                <w:szCs w:val="20"/>
              </w:rPr>
              <w:t xml:space="preserve">мен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орындалд </w:t>
            </w:r>
            <w:r w:rsidRPr="00660511">
              <w:rPr>
                <w:color w:val="000009"/>
                <w:spacing w:val="-6"/>
                <w:sz w:val="20"/>
                <w:szCs w:val="20"/>
              </w:rPr>
              <w:t>ы,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ind w:left="112" w:right="133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сұрақтарға жауаптар </w:t>
            </w:r>
            <w:r w:rsidRPr="00660511">
              <w:rPr>
                <w:color w:val="000009"/>
                <w:spacing w:val="-4"/>
                <w:sz w:val="20"/>
                <w:szCs w:val="20"/>
              </w:rPr>
              <w:t xml:space="preserve">толық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>емес,</w:t>
            </w:r>
          </w:p>
          <w:p w:rsidR="00F74871" w:rsidRPr="00660511" w:rsidRDefault="00F74871" w:rsidP="00A23CA4">
            <w:pPr>
              <w:pStyle w:val="TableParagraph"/>
              <w:spacing w:before="1" w:line="273" w:lineRule="auto"/>
              <w:ind w:left="112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>тұжырымд амалық</w:t>
            </w:r>
          </w:p>
          <w:p w:rsidR="00F74871" w:rsidRPr="00660511" w:rsidRDefault="00F74871" w:rsidP="00A23CA4">
            <w:pPr>
              <w:pStyle w:val="TableParagraph"/>
              <w:spacing w:before="4" w:line="276" w:lineRule="auto"/>
              <w:ind w:left="112" w:right="90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материалд </w:t>
            </w:r>
            <w:r w:rsidRPr="00660511">
              <w:rPr>
                <w:color w:val="000009"/>
                <w:sz w:val="20"/>
                <w:szCs w:val="20"/>
              </w:rPr>
              <w:t xml:space="preserve">ар мен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дәлелдер нашар пайдаланы </w:t>
            </w:r>
            <w:r w:rsidRPr="00660511">
              <w:rPr>
                <w:color w:val="000009"/>
                <w:spacing w:val="-4"/>
                <w:sz w:val="20"/>
                <w:szCs w:val="20"/>
              </w:rPr>
              <w:t>лды.</w:t>
            </w:r>
          </w:p>
        </w:tc>
        <w:tc>
          <w:tcPr>
            <w:tcW w:w="850" w:type="dxa"/>
          </w:tcPr>
          <w:p w:rsidR="00F74871" w:rsidRPr="00660511" w:rsidRDefault="00F74871" w:rsidP="00A23CA4">
            <w:pPr>
              <w:pStyle w:val="TableParagraph"/>
              <w:spacing w:line="276" w:lineRule="auto"/>
              <w:ind w:left="107" w:right="125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Тапсы </w:t>
            </w:r>
            <w:r w:rsidRPr="00660511">
              <w:rPr>
                <w:color w:val="000009"/>
                <w:spacing w:val="-4"/>
                <w:sz w:val="20"/>
                <w:szCs w:val="20"/>
              </w:rPr>
              <w:t xml:space="preserve">рма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орынд алмад </w:t>
            </w:r>
            <w:r w:rsidRPr="00660511">
              <w:rPr>
                <w:color w:val="000009"/>
                <w:spacing w:val="-6"/>
                <w:sz w:val="20"/>
                <w:szCs w:val="20"/>
              </w:rPr>
              <w:t xml:space="preserve">ы, </w:t>
            </w:r>
            <w:r w:rsidRPr="00660511">
              <w:rPr>
                <w:color w:val="000009"/>
                <w:spacing w:val="-4"/>
                <w:sz w:val="20"/>
                <w:szCs w:val="20"/>
              </w:rPr>
              <w:t>қойыл ған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ind w:left="107" w:right="101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сұрақт </w:t>
            </w:r>
            <w:r w:rsidRPr="00660511">
              <w:rPr>
                <w:color w:val="000009"/>
                <w:spacing w:val="-4"/>
                <w:sz w:val="20"/>
                <w:szCs w:val="20"/>
              </w:rPr>
              <w:t xml:space="preserve">арға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жауап </w:t>
            </w:r>
            <w:r w:rsidRPr="00660511">
              <w:rPr>
                <w:color w:val="000009"/>
                <w:spacing w:val="-4"/>
                <w:sz w:val="20"/>
                <w:szCs w:val="20"/>
              </w:rPr>
              <w:t xml:space="preserve">тар жоқ,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талдау матер иалда </w:t>
            </w:r>
            <w:r w:rsidRPr="00660511">
              <w:rPr>
                <w:color w:val="000009"/>
                <w:spacing w:val="-6"/>
                <w:sz w:val="20"/>
                <w:szCs w:val="20"/>
              </w:rPr>
              <w:t>ры</w:t>
            </w:r>
          </w:p>
          <w:p w:rsidR="00F74871" w:rsidRPr="00660511" w:rsidRDefault="00F74871" w:rsidP="00A23CA4">
            <w:pPr>
              <w:pStyle w:val="TableParagraph"/>
              <w:spacing w:line="252" w:lineRule="exact"/>
              <w:ind w:left="107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5"/>
                <w:sz w:val="20"/>
                <w:szCs w:val="20"/>
              </w:rPr>
              <w:t>мен</w:t>
            </w:r>
          </w:p>
          <w:p w:rsidR="00F74871" w:rsidRPr="00660511" w:rsidRDefault="00F74871" w:rsidP="00A23CA4">
            <w:pPr>
              <w:pStyle w:val="TableParagraph"/>
              <w:spacing w:before="3" w:line="290" w:lineRule="atLeast"/>
              <w:ind w:left="107" w:right="188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құрал </w:t>
            </w:r>
            <w:r w:rsidRPr="00660511">
              <w:rPr>
                <w:color w:val="000009"/>
                <w:spacing w:val="-4"/>
                <w:sz w:val="20"/>
                <w:szCs w:val="20"/>
              </w:rPr>
              <w:t>дары</w:t>
            </w:r>
          </w:p>
        </w:tc>
      </w:tr>
    </w:tbl>
    <w:p w:rsidR="00F74871" w:rsidRPr="00660511" w:rsidRDefault="00F74871" w:rsidP="00F74871">
      <w:pPr>
        <w:spacing w:line="290" w:lineRule="atLeast"/>
        <w:rPr>
          <w:sz w:val="20"/>
          <w:szCs w:val="20"/>
        </w:rPr>
        <w:sectPr w:rsidR="00F74871" w:rsidRPr="00660511">
          <w:type w:val="continuous"/>
          <w:pgSz w:w="11910" w:h="16840"/>
          <w:pgMar w:top="110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843"/>
        <w:gridCol w:w="1272"/>
        <w:gridCol w:w="1421"/>
        <w:gridCol w:w="2127"/>
        <w:gridCol w:w="1277"/>
        <w:gridCol w:w="850"/>
      </w:tblGrid>
      <w:tr w:rsidR="00F74871" w:rsidRPr="00660511" w:rsidTr="00A23CA4">
        <w:trPr>
          <w:trHeight w:val="9804"/>
        </w:trPr>
        <w:tc>
          <w:tcPr>
            <w:tcW w:w="538" w:type="dxa"/>
          </w:tcPr>
          <w:p w:rsidR="00F74871" w:rsidRPr="00660511" w:rsidRDefault="00F74871" w:rsidP="00A23CA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74871" w:rsidRPr="00660511" w:rsidRDefault="00F74871" w:rsidP="00A23CA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F74871" w:rsidRPr="00660511" w:rsidRDefault="00F74871" w:rsidP="00A23CA4">
            <w:pPr>
              <w:pStyle w:val="TableParagraph"/>
              <w:spacing w:line="278" w:lineRule="auto"/>
              <w:ind w:left="106" w:right="353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әдістеме </w:t>
            </w:r>
            <w:r w:rsidRPr="00660511">
              <w:rPr>
                <w:spacing w:val="-4"/>
                <w:sz w:val="20"/>
                <w:szCs w:val="20"/>
              </w:rPr>
              <w:t>мен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ind w:left="106" w:right="194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технологи </w:t>
            </w:r>
            <w:r w:rsidRPr="00660511">
              <w:rPr>
                <w:spacing w:val="-4"/>
                <w:sz w:val="20"/>
                <w:szCs w:val="20"/>
              </w:rPr>
              <w:t xml:space="preserve">яның </w:t>
            </w:r>
            <w:r w:rsidRPr="00660511">
              <w:rPr>
                <w:spacing w:val="-2"/>
                <w:sz w:val="20"/>
                <w:szCs w:val="20"/>
              </w:rPr>
              <w:t xml:space="preserve">дәйекті, қисынды </w:t>
            </w:r>
            <w:r w:rsidRPr="00660511">
              <w:rPr>
                <w:spacing w:val="-4"/>
                <w:sz w:val="20"/>
                <w:szCs w:val="20"/>
              </w:rPr>
              <w:t>және</w:t>
            </w:r>
          </w:p>
          <w:p w:rsidR="00F74871" w:rsidRPr="00660511" w:rsidRDefault="00F74871" w:rsidP="00A23CA4">
            <w:pPr>
              <w:pStyle w:val="TableParagraph"/>
              <w:spacing w:line="273" w:lineRule="auto"/>
              <w:ind w:left="106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>дұрыс негіздемесі</w:t>
            </w:r>
          </w:p>
          <w:p w:rsidR="00F74871" w:rsidRPr="00660511" w:rsidRDefault="00F74871" w:rsidP="00A23CA4">
            <w:pPr>
              <w:pStyle w:val="TableParagraph"/>
              <w:ind w:left="106"/>
              <w:rPr>
                <w:sz w:val="20"/>
                <w:szCs w:val="20"/>
              </w:rPr>
            </w:pPr>
            <w:r w:rsidRPr="00660511">
              <w:rPr>
                <w:spacing w:val="-10"/>
                <w:sz w:val="20"/>
                <w:szCs w:val="20"/>
              </w:rPr>
              <w:t>,</w:t>
            </w:r>
          </w:p>
          <w:p w:rsidR="00F74871" w:rsidRPr="00660511" w:rsidRDefault="00F74871" w:rsidP="00A23CA4">
            <w:pPr>
              <w:pStyle w:val="TableParagraph"/>
              <w:spacing w:before="34" w:line="278" w:lineRule="auto"/>
              <w:ind w:left="106" w:right="151"/>
              <w:jc w:val="both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сауаттылы </w:t>
            </w:r>
            <w:r w:rsidRPr="00660511">
              <w:rPr>
                <w:sz w:val="20"/>
                <w:szCs w:val="20"/>
              </w:rPr>
              <w:t xml:space="preserve">қ,ғылыми </w:t>
            </w:r>
            <w:r w:rsidRPr="00660511">
              <w:rPr>
                <w:spacing w:val="-2"/>
                <w:sz w:val="20"/>
                <w:szCs w:val="20"/>
              </w:rPr>
              <w:t>тілдің</w:t>
            </w:r>
          </w:p>
          <w:p w:rsidR="00F74871" w:rsidRPr="00660511" w:rsidRDefault="00F74871" w:rsidP="00A23CA4">
            <w:pPr>
              <w:pStyle w:val="TableParagraph"/>
              <w:spacing w:line="278" w:lineRule="auto"/>
              <w:ind w:left="106" w:right="108"/>
              <w:jc w:val="both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нормалары </w:t>
            </w:r>
            <w:r w:rsidRPr="00660511">
              <w:rPr>
                <w:sz w:val="20"/>
                <w:szCs w:val="20"/>
              </w:rPr>
              <w:t>н сақтау,</w:t>
            </w:r>
          </w:p>
          <w:p w:rsidR="00F74871" w:rsidRPr="00660511" w:rsidRDefault="00F74871" w:rsidP="00A23CA4">
            <w:pPr>
              <w:pStyle w:val="TableParagraph"/>
              <w:spacing w:line="278" w:lineRule="auto"/>
              <w:ind w:left="106" w:right="130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тұжырымд </w:t>
            </w:r>
            <w:r w:rsidRPr="00660511">
              <w:rPr>
                <w:sz w:val="20"/>
                <w:szCs w:val="20"/>
              </w:rPr>
              <w:t xml:space="preserve">арға әсер </w:t>
            </w:r>
            <w:r w:rsidRPr="00660511">
              <w:rPr>
                <w:spacing w:val="-2"/>
                <w:sz w:val="20"/>
                <w:szCs w:val="20"/>
              </w:rPr>
              <w:t>етпейтін</w:t>
            </w:r>
          </w:p>
          <w:p w:rsidR="00F74871" w:rsidRPr="00660511" w:rsidRDefault="00F74871" w:rsidP="00A23CA4">
            <w:pPr>
              <w:pStyle w:val="TableParagraph"/>
              <w:spacing w:line="278" w:lineRule="auto"/>
              <w:ind w:left="106" w:right="158"/>
              <w:jc w:val="both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материалд </w:t>
            </w:r>
            <w:r w:rsidRPr="00660511">
              <w:rPr>
                <w:sz w:val="20"/>
                <w:szCs w:val="20"/>
              </w:rPr>
              <w:t xml:space="preserve">ыұсынуда </w:t>
            </w:r>
            <w:r w:rsidRPr="00660511">
              <w:rPr>
                <w:spacing w:val="-4"/>
                <w:sz w:val="20"/>
                <w:szCs w:val="20"/>
              </w:rPr>
              <w:t>1-2</w:t>
            </w:r>
          </w:p>
          <w:p w:rsidR="00F74871" w:rsidRPr="00660511" w:rsidRDefault="00F74871" w:rsidP="00A23CA4">
            <w:pPr>
              <w:pStyle w:val="TableParagraph"/>
              <w:spacing w:line="278" w:lineRule="auto"/>
              <w:ind w:left="106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дәлсіздікке </w:t>
            </w:r>
            <w:r w:rsidRPr="00660511">
              <w:rPr>
                <w:spacing w:val="-4"/>
                <w:sz w:val="20"/>
                <w:szCs w:val="20"/>
              </w:rPr>
              <w:t>жол</w:t>
            </w:r>
          </w:p>
          <w:p w:rsidR="00F74871" w:rsidRPr="00660511" w:rsidRDefault="00F74871" w:rsidP="00A23CA4">
            <w:pPr>
              <w:pStyle w:val="TableParagraph"/>
              <w:spacing w:line="276" w:lineRule="auto"/>
              <w:ind w:left="106" w:right="98"/>
              <w:rPr>
                <w:sz w:val="20"/>
                <w:szCs w:val="20"/>
              </w:rPr>
            </w:pPr>
            <w:r w:rsidRPr="00660511">
              <w:rPr>
                <w:spacing w:val="-2"/>
                <w:sz w:val="20"/>
                <w:szCs w:val="20"/>
              </w:rPr>
              <w:t xml:space="preserve">беріледі (+графика </w:t>
            </w:r>
            <w:r w:rsidRPr="00660511">
              <w:rPr>
                <w:spacing w:val="-4"/>
                <w:sz w:val="20"/>
                <w:szCs w:val="20"/>
              </w:rPr>
              <w:t xml:space="preserve">лық </w:t>
            </w:r>
            <w:r w:rsidRPr="00660511">
              <w:rPr>
                <w:spacing w:val="-2"/>
                <w:sz w:val="20"/>
                <w:szCs w:val="20"/>
              </w:rPr>
              <w:t xml:space="preserve">деректер арқылы негіздеу нәтижелері </w:t>
            </w:r>
            <w:r w:rsidRPr="00660511">
              <w:rPr>
                <w:spacing w:val="-10"/>
                <w:sz w:val="20"/>
                <w:szCs w:val="20"/>
              </w:rPr>
              <w:t xml:space="preserve">н </w:t>
            </w:r>
            <w:r w:rsidRPr="00660511">
              <w:rPr>
                <w:spacing w:val="-2"/>
                <w:sz w:val="20"/>
                <w:szCs w:val="20"/>
              </w:rPr>
              <w:t>визуализац иялау).</w:t>
            </w:r>
          </w:p>
        </w:tc>
        <w:tc>
          <w:tcPr>
            <w:tcW w:w="1421" w:type="dxa"/>
          </w:tcPr>
          <w:p w:rsidR="00F74871" w:rsidRPr="00660511" w:rsidRDefault="00F74871" w:rsidP="00A23CA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74871" w:rsidRPr="00660511" w:rsidRDefault="00F74871" w:rsidP="00A23CA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74871" w:rsidRPr="00660511" w:rsidRDefault="00F74871" w:rsidP="00A23CA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4871" w:rsidRPr="00660511" w:rsidRDefault="00F74871" w:rsidP="00A23CA4">
            <w:pPr>
              <w:pStyle w:val="TableParagraph"/>
              <w:spacing w:line="276" w:lineRule="auto"/>
              <w:ind w:left="107" w:right="102"/>
              <w:rPr>
                <w:sz w:val="20"/>
                <w:szCs w:val="20"/>
              </w:rPr>
            </w:pP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пайда ланыл </w:t>
            </w:r>
            <w:r w:rsidRPr="00660511">
              <w:rPr>
                <w:color w:val="000009"/>
                <w:spacing w:val="-4"/>
                <w:sz w:val="20"/>
                <w:szCs w:val="20"/>
              </w:rPr>
              <w:t xml:space="preserve">мады. Қорыт ынды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бақыл </w:t>
            </w:r>
            <w:r w:rsidRPr="00660511">
              <w:rPr>
                <w:color w:val="000009"/>
                <w:spacing w:val="-6"/>
                <w:sz w:val="20"/>
                <w:szCs w:val="20"/>
              </w:rPr>
              <w:t xml:space="preserve">ау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 xml:space="preserve">жүргіз </w:t>
            </w:r>
            <w:r w:rsidRPr="00660511">
              <w:rPr>
                <w:color w:val="000009"/>
                <w:spacing w:val="-10"/>
                <w:sz w:val="20"/>
                <w:szCs w:val="20"/>
              </w:rPr>
              <w:t xml:space="preserve">у </w:t>
            </w:r>
            <w:r w:rsidRPr="00660511">
              <w:rPr>
                <w:color w:val="000009"/>
                <w:spacing w:val="-2"/>
                <w:sz w:val="20"/>
                <w:szCs w:val="20"/>
              </w:rPr>
              <w:t>қағида ларын бұзу.</w:t>
            </w:r>
          </w:p>
        </w:tc>
      </w:tr>
    </w:tbl>
    <w:p w:rsidR="00F74871" w:rsidRPr="00660511" w:rsidRDefault="00F74871" w:rsidP="00F74871">
      <w:pPr>
        <w:pStyle w:val="a6"/>
        <w:spacing w:before="253"/>
        <w:rPr>
          <w:b/>
          <w:lang w:val="kk-KZ"/>
        </w:rPr>
      </w:pPr>
    </w:p>
    <w:p w:rsidR="001F18F9" w:rsidRPr="00660511" w:rsidRDefault="001F18F9" w:rsidP="009D59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1F18F9" w:rsidRPr="00660511" w:rsidRDefault="001F18F9" w:rsidP="009D59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1F18F9" w:rsidRPr="00660511" w:rsidRDefault="001F18F9" w:rsidP="009D59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1F18F9" w:rsidRPr="00F74871" w:rsidRDefault="001F18F9" w:rsidP="009D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F18F9" w:rsidRPr="00F74871" w:rsidRDefault="001F18F9" w:rsidP="009D59E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590EDC" w:rsidRPr="00F74871" w:rsidRDefault="00590EDC" w:rsidP="009D59ED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90EDC" w:rsidRPr="00F74871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sz w:val="22"/>
        <w:szCs w:val="22"/>
        <w:lang w:val="kk-KZ" w:eastAsia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  <w:sz w:val="20"/>
        <w:szCs w:val="20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D5648"/>
    <w:multiLevelType w:val="hybridMultilevel"/>
    <w:tmpl w:val="0DA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A206A"/>
    <w:multiLevelType w:val="hybridMultilevel"/>
    <w:tmpl w:val="98A8F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62176"/>
    <w:multiLevelType w:val="hybridMultilevel"/>
    <w:tmpl w:val="F7C4A2A6"/>
    <w:lvl w:ilvl="0" w:tplc="CD105D3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5071273"/>
    <w:multiLevelType w:val="hybridMultilevel"/>
    <w:tmpl w:val="FCAE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65639"/>
    <w:multiLevelType w:val="hybridMultilevel"/>
    <w:tmpl w:val="3C40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767E0"/>
    <w:multiLevelType w:val="hybridMultilevel"/>
    <w:tmpl w:val="790E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53DDF"/>
    <w:multiLevelType w:val="hybridMultilevel"/>
    <w:tmpl w:val="8C9E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97E47"/>
    <w:multiLevelType w:val="hybridMultilevel"/>
    <w:tmpl w:val="7ECA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F033A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E85149"/>
    <w:multiLevelType w:val="hybridMultilevel"/>
    <w:tmpl w:val="721E6ADC"/>
    <w:lvl w:ilvl="0" w:tplc="078A75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19055F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62103"/>
    <w:multiLevelType w:val="hybridMultilevel"/>
    <w:tmpl w:val="5F3AB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EF39CC"/>
    <w:multiLevelType w:val="hybridMultilevel"/>
    <w:tmpl w:val="1FF0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9"/>
  </w:num>
  <w:num w:numId="5">
    <w:abstractNumId w:val="16"/>
  </w:num>
  <w:num w:numId="6">
    <w:abstractNumId w:val="14"/>
  </w:num>
  <w:num w:numId="7">
    <w:abstractNumId w:val="18"/>
  </w:num>
  <w:num w:numId="8">
    <w:abstractNumId w:val="17"/>
  </w:num>
  <w:num w:numId="9">
    <w:abstractNumId w:val="8"/>
  </w:num>
  <w:num w:numId="10">
    <w:abstractNumId w:val="7"/>
  </w:num>
  <w:num w:numId="11">
    <w:abstractNumId w:val="9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4"/>
  </w:num>
  <w:num w:numId="17">
    <w:abstractNumId w:val="5"/>
  </w:num>
  <w:num w:numId="18">
    <w:abstractNumId w:val="0"/>
  </w:num>
  <w:num w:numId="19">
    <w:abstractNumId w:val="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F23"/>
    <w:rsid w:val="00084BEF"/>
    <w:rsid w:val="000C7C15"/>
    <w:rsid w:val="0010239D"/>
    <w:rsid w:val="0011551E"/>
    <w:rsid w:val="001542A1"/>
    <w:rsid w:val="00166CA3"/>
    <w:rsid w:val="001B2FC3"/>
    <w:rsid w:val="001E623B"/>
    <w:rsid w:val="001F18F9"/>
    <w:rsid w:val="001F5421"/>
    <w:rsid w:val="00240B0E"/>
    <w:rsid w:val="00265324"/>
    <w:rsid w:val="002D61C0"/>
    <w:rsid w:val="002D66F2"/>
    <w:rsid w:val="002D7DC1"/>
    <w:rsid w:val="0032723F"/>
    <w:rsid w:val="003767A8"/>
    <w:rsid w:val="003C0DF6"/>
    <w:rsid w:val="003D780A"/>
    <w:rsid w:val="003F25CE"/>
    <w:rsid w:val="004732AD"/>
    <w:rsid w:val="004757D4"/>
    <w:rsid w:val="00492A9A"/>
    <w:rsid w:val="004B071C"/>
    <w:rsid w:val="004E2437"/>
    <w:rsid w:val="004F1B61"/>
    <w:rsid w:val="00502CD5"/>
    <w:rsid w:val="00556245"/>
    <w:rsid w:val="0056452D"/>
    <w:rsid w:val="0057387D"/>
    <w:rsid w:val="00590EDC"/>
    <w:rsid w:val="005B2B3F"/>
    <w:rsid w:val="005B3B61"/>
    <w:rsid w:val="005C2588"/>
    <w:rsid w:val="0062533C"/>
    <w:rsid w:val="00635768"/>
    <w:rsid w:val="006405BA"/>
    <w:rsid w:val="00642BF6"/>
    <w:rsid w:val="00660511"/>
    <w:rsid w:val="00685FDA"/>
    <w:rsid w:val="006B5F9C"/>
    <w:rsid w:val="006B667D"/>
    <w:rsid w:val="006D3EA1"/>
    <w:rsid w:val="00705411"/>
    <w:rsid w:val="0073183E"/>
    <w:rsid w:val="00745035"/>
    <w:rsid w:val="007C4595"/>
    <w:rsid w:val="007D38D9"/>
    <w:rsid w:val="007D5941"/>
    <w:rsid w:val="00801A67"/>
    <w:rsid w:val="00830F48"/>
    <w:rsid w:val="008427B0"/>
    <w:rsid w:val="00890EC6"/>
    <w:rsid w:val="008C1407"/>
    <w:rsid w:val="008C7B49"/>
    <w:rsid w:val="008C7D54"/>
    <w:rsid w:val="008E3B60"/>
    <w:rsid w:val="008E5AA4"/>
    <w:rsid w:val="0097211A"/>
    <w:rsid w:val="00995B17"/>
    <w:rsid w:val="009D59ED"/>
    <w:rsid w:val="009F096B"/>
    <w:rsid w:val="009F2EA2"/>
    <w:rsid w:val="00A24AFB"/>
    <w:rsid w:val="00A44EB3"/>
    <w:rsid w:val="00A509C2"/>
    <w:rsid w:val="00A56019"/>
    <w:rsid w:val="00A9382E"/>
    <w:rsid w:val="00AA78B4"/>
    <w:rsid w:val="00AE6831"/>
    <w:rsid w:val="00B93DED"/>
    <w:rsid w:val="00BA14EF"/>
    <w:rsid w:val="00BD5437"/>
    <w:rsid w:val="00BF1680"/>
    <w:rsid w:val="00C23206"/>
    <w:rsid w:val="00C3591B"/>
    <w:rsid w:val="00C4493B"/>
    <w:rsid w:val="00C51F23"/>
    <w:rsid w:val="00C76055"/>
    <w:rsid w:val="00CA42F8"/>
    <w:rsid w:val="00CD7017"/>
    <w:rsid w:val="00CE1205"/>
    <w:rsid w:val="00CF38F7"/>
    <w:rsid w:val="00CF495A"/>
    <w:rsid w:val="00D00736"/>
    <w:rsid w:val="00D160A8"/>
    <w:rsid w:val="00D23897"/>
    <w:rsid w:val="00D3241B"/>
    <w:rsid w:val="00D33F5D"/>
    <w:rsid w:val="00D50C87"/>
    <w:rsid w:val="00D569CB"/>
    <w:rsid w:val="00E00CF3"/>
    <w:rsid w:val="00EE11FF"/>
    <w:rsid w:val="00EE3A9E"/>
    <w:rsid w:val="00F143AC"/>
    <w:rsid w:val="00F41313"/>
    <w:rsid w:val="00F66D4D"/>
    <w:rsid w:val="00F74871"/>
    <w:rsid w:val="00F777F0"/>
    <w:rsid w:val="00F9190D"/>
    <w:rsid w:val="00FB0EA2"/>
    <w:rsid w:val="00FD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C3"/>
  </w:style>
  <w:style w:type="paragraph" w:styleId="1">
    <w:name w:val="heading 1"/>
    <w:basedOn w:val="a"/>
    <w:next w:val="a"/>
    <w:link w:val="10"/>
    <w:uiPriority w:val="9"/>
    <w:qFormat/>
    <w:rsid w:val="00640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unhideWhenUsed/>
    <w:rsid w:val="006405BA"/>
    <w:pPr>
      <w:suppressAutoHyphens/>
      <w:spacing w:after="28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b">
    <w:name w:val="FollowedHyperlink"/>
    <w:rsid w:val="006405BA"/>
    <w:rPr>
      <w:color w:val="800000"/>
      <w:u w:val="single"/>
    </w:rPr>
  </w:style>
  <w:style w:type="character" w:customStyle="1" w:styleId="12">
    <w:name w:val="Основной шрифт абзаца1"/>
    <w:rsid w:val="0032723F"/>
  </w:style>
  <w:style w:type="paragraph" w:customStyle="1" w:styleId="ac">
    <w:name w:val="???????? ?????"/>
    <w:basedOn w:val="a"/>
    <w:rsid w:val="0032723F"/>
    <w:pPr>
      <w:suppressAutoHyphens/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table" w:customStyle="1" w:styleId="13">
    <w:name w:val="13"/>
    <w:basedOn w:val="a1"/>
    <w:rsid w:val="00801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ad">
    <w:name w:val="Strong"/>
    <w:basedOn w:val="a0"/>
    <w:uiPriority w:val="22"/>
    <w:qFormat/>
    <w:rsid w:val="009D59E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7487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F74871"/>
    <w:pPr>
      <w:widowControl w:val="0"/>
      <w:autoSpaceDE w:val="0"/>
      <w:autoSpaceDN w:val="0"/>
      <w:spacing w:after="0" w:line="240" w:lineRule="auto"/>
      <w:ind w:left="488" w:right="37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F74871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-onlin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1357-0818-4C20-BE2D-85F64B7A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39</cp:revision>
  <dcterms:created xsi:type="dcterms:W3CDTF">2021-11-18T04:19:00Z</dcterms:created>
  <dcterms:modified xsi:type="dcterms:W3CDTF">2025-09-08T14:10:00Z</dcterms:modified>
</cp:coreProperties>
</file>